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D3" w:rsidRDefault="000D180C" w:rsidP="00490AD3">
      <w:pPr>
        <w:jc w:val="center"/>
        <w:rPr>
          <w:rFonts w:ascii="黑体" w:eastAsia="黑体" w:hAnsi="黑体"/>
          <w:sz w:val="32"/>
          <w:szCs w:val="32"/>
        </w:rPr>
      </w:pPr>
      <w:r w:rsidRPr="000D180C">
        <w:rPr>
          <w:rFonts w:ascii="黑体" w:eastAsia="黑体" w:hAnsi="黑体" w:hint="eastAsia"/>
          <w:sz w:val="32"/>
          <w:szCs w:val="32"/>
        </w:rPr>
        <w:t>上海开放大学人文学院</w:t>
      </w:r>
      <w:r w:rsidR="00490AD3">
        <w:rPr>
          <w:rFonts w:ascii="黑体" w:eastAsia="黑体" w:hAnsi="黑体" w:hint="eastAsia"/>
          <w:sz w:val="32"/>
          <w:szCs w:val="32"/>
        </w:rPr>
        <w:t>2020年度</w:t>
      </w:r>
      <w:r w:rsidRPr="000D180C">
        <w:rPr>
          <w:rFonts w:ascii="黑体" w:eastAsia="黑体" w:hAnsi="黑体" w:hint="eastAsia"/>
          <w:sz w:val="32"/>
          <w:szCs w:val="32"/>
        </w:rPr>
        <w:t>学生奖助学金</w:t>
      </w:r>
      <w:r w:rsidR="00490AD3">
        <w:rPr>
          <w:rFonts w:ascii="黑体" w:eastAsia="黑体" w:hAnsi="黑体" w:hint="eastAsia"/>
          <w:sz w:val="32"/>
          <w:szCs w:val="32"/>
        </w:rPr>
        <w:t>评定工作的通知</w:t>
      </w:r>
    </w:p>
    <w:p w:rsidR="00490AD3" w:rsidRDefault="00490AD3" w:rsidP="00490AD3">
      <w:pPr>
        <w:ind w:firstLineChars="200" w:firstLine="560"/>
        <w:rPr>
          <w:rFonts w:ascii="仿宋_GB2312" w:eastAsia="仿宋_GB2312" w:hAnsi="黑体"/>
          <w:sz w:val="28"/>
          <w:szCs w:val="28"/>
        </w:rPr>
      </w:pPr>
      <w:r w:rsidRPr="00490AD3">
        <w:rPr>
          <w:rFonts w:ascii="仿宋_GB2312" w:eastAsia="仿宋_GB2312" w:hAnsi="黑体" w:hint="eastAsia"/>
          <w:sz w:val="28"/>
          <w:szCs w:val="28"/>
        </w:rPr>
        <w:t>根据《上海开放大学学生奖助学金管理实施办法》</w:t>
      </w:r>
      <w:r>
        <w:rPr>
          <w:rFonts w:ascii="仿宋_GB2312" w:eastAsia="仿宋_GB2312" w:hAnsi="黑体" w:hint="eastAsia"/>
          <w:sz w:val="28"/>
          <w:szCs w:val="28"/>
        </w:rPr>
        <w:t>、《上海开放大学关于2020年度学生奖助学金评定工作的通知》、《</w:t>
      </w:r>
      <w:r w:rsidRPr="00490AD3">
        <w:rPr>
          <w:rFonts w:ascii="仿宋_GB2312" w:eastAsia="仿宋_GB2312" w:hAnsi="黑体" w:hint="eastAsia"/>
          <w:sz w:val="28"/>
          <w:szCs w:val="28"/>
        </w:rPr>
        <w:t>关于2020年度上海开放大学学生奖助学金评定范围及成绩有关事项的说明》等</w:t>
      </w:r>
      <w:r>
        <w:rPr>
          <w:rFonts w:ascii="仿宋_GB2312" w:eastAsia="仿宋_GB2312" w:hAnsi="黑体" w:hint="eastAsia"/>
          <w:sz w:val="28"/>
          <w:szCs w:val="28"/>
        </w:rPr>
        <w:t>有关规定，</w:t>
      </w:r>
      <w:r w:rsidR="00AA1857">
        <w:rPr>
          <w:rFonts w:ascii="仿宋_GB2312" w:eastAsia="仿宋_GB2312" w:hAnsi="黑体" w:hint="eastAsia"/>
          <w:sz w:val="28"/>
          <w:szCs w:val="28"/>
        </w:rPr>
        <w:t>2020年秋季奖助学金包括：综合奖学金（一等奖学金（含特等奖）、二等奖学金、三等奖学金），单项奖学金（优秀学生会干部奖、优秀学生干部），助学金（特困助学金）。</w:t>
      </w:r>
      <w:r>
        <w:rPr>
          <w:rFonts w:ascii="仿宋_GB2312" w:eastAsia="仿宋_GB2312" w:hAnsi="黑体" w:hint="eastAsia"/>
          <w:sz w:val="28"/>
          <w:szCs w:val="28"/>
        </w:rPr>
        <w:t>特通知如下：</w:t>
      </w:r>
    </w:p>
    <w:p w:rsidR="00490AD3" w:rsidRPr="00EC5F79" w:rsidRDefault="00490AD3" w:rsidP="00EC5F79">
      <w:pPr>
        <w:ind w:firstLineChars="200" w:firstLine="562"/>
        <w:rPr>
          <w:rFonts w:ascii="仿宋_GB2312" w:eastAsia="仿宋_GB2312" w:hAnsi="黑体"/>
          <w:b/>
          <w:sz w:val="28"/>
          <w:szCs w:val="28"/>
        </w:rPr>
      </w:pPr>
      <w:r w:rsidRPr="00EC5F79">
        <w:rPr>
          <w:rFonts w:ascii="仿宋_GB2312" w:eastAsia="仿宋_GB2312" w:hAnsi="黑体" w:hint="eastAsia"/>
          <w:b/>
          <w:sz w:val="28"/>
          <w:szCs w:val="28"/>
        </w:rPr>
        <w:t>一、参评对象</w:t>
      </w:r>
    </w:p>
    <w:p w:rsidR="00490AD3" w:rsidRDefault="00490AD3" w:rsidP="00490AD3">
      <w:pPr>
        <w:ind w:firstLineChars="200" w:firstLine="560"/>
        <w:rPr>
          <w:rFonts w:ascii="仿宋_GB2312" w:eastAsia="仿宋_GB2312" w:hAnsi="黑体"/>
          <w:sz w:val="28"/>
          <w:szCs w:val="28"/>
        </w:rPr>
      </w:pPr>
      <w:r w:rsidRPr="00490AD3">
        <w:rPr>
          <w:rFonts w:ascii="仿宋_GB2312" w:eastAsia="仿宋_GB2312" w:hAnsi="黑体" w:hint="eastAsia"/>
          <w:sz w:val="28"/>
          <w:szCs w:val="28"/>
        </w:rPr>
        <w:t>（一）参评奖学金学生年级包括：</w:t>
      </w:r>
    </w:p>
    <w:p w:rsidR="00490AD3" w:rsidRDefault="00490AD3" w:rsidP="00490AD3">
      <w:pPr>
        <w:ind w:firstLineChars="200" w:firstLine="560"/>
        <w:rPr>
          <w:rFonts w:ascii="仿宋_GB2312" w:eastAsia="仿宋_GB2312" w:hAnsi="黑体"/>
          <w:sz w:val="28"/>
          <w:szCs w:val="28"/>
        </w:rPr>
      </w:pPr>
      <w:r w:rsidRPr="00490AD3">
        <w:rPr>
          <w:rFonts w:ascii="仿宋_GB2312" w:eastAsia="仿宋_GB2312" w:hAnsi="黑体" w:hint="eastAsia"/>
          <w:sz w:val="28"/>
          <w:szCs w:val="28"/>
        </w:rPr>
        <w:t>2018春、2018秋、2019春、2019秋的学生</w:t>
      </w:r>
    </w:p>
    <w:p w:rsidR="00490AD3" w:rsidRPr="00490AD3" w:rsidRDefault="00490AD3" w:rsidP="00490AD3">
      <w:pPr>
        <w:ind w:firstLineChars="200" w:firstLine="560"/>
        <w:rPr>
          <w:rFonts w:ascii="仿宋_GB2312" w:eastAsia="仿宋_GB2312" w:hAnsi="黑体"/>
          <w:sz w:val="28"/>
          <w:szCs w:val="28"/>
        </w:rPr>
      </w:pPr>
      <w:r>
        <w:rPr>
          <w:rFonts w:ascii="仿宋_GB2312" w:eastAsia="仿宋_GB2312" w:hAnsi="黑体" w:hint="eastAsia"/>
          <w:sz w:val="28"/>
          <w:szCs w:val="28"/>
        </w:rPr>
        <w:t>（二）</w:t>
      </w:r>
      <w:r w:rsidRPr="00490AD3">
        <w:rPr>
          <w:rFonts w:ascii="仿宋_GB2312" w:eastAsia="仿宋_GB2312" w:hAnsi="黑体" w:hint="eastAsia"/>
          <w:sz w:val="28"/>
          <w:szCs w:val="28"/>
        </w:rPr>
        <w:t>参评奖学金学生成绩来源：</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72"/>
      </w:tblGrid>
      <w:tr w:rsidR="00490AD3" w:rsidRPr="000B418E" w:rsidTr="00183980">
        <w:trPr>
          <w:trHeight w:val="456"/>
        </w:trPr>
        <w:tc>
          <w:tcPr>
            <w:tcW w:w="1908" w:type="dxa"/>
            <w:vAlign w:val="center"/>
          </w:tcPr>
          <w:p w:rsidR="00490AD3" w:rsidRPr="00490AD3" w:rsidRDefault="00490AD3" w:rsidP="00183980">
            <w:pPr>
              <w:jc w:val="center"/>
              <w:rPr>
                <w:rFonts w:ascii="仿宋_GB2312" w:eastAsia="仿宋_GB2312" w:hAnsi="仿宋"/>
                <w:b/>
                <w:kern w:val="0"/>
                <w:sz w:val="24"/>
                <w:szCs w:val="24"/>
              </w:rPr>
            </w:pPr>
            <w:r w:rsidRPr="00490AD3">
              <w:rPr>
                <w:rFonts w:ascii="仿宋_GB2312" w:eastAsia="仿宋_GB2312" w:hAnsi="仿宋" w:hint="eastAsia"/>
                <w:b/>
                <w:kern w:val="0"/>
                <w:sz w:val="24"/>
                <w:szCs w:val="24"/>
              </w:rPr>
              <w:t>年级</w:t>
            </w:r>
          </w:p>
        </w:tc>
        <w:tc>
          <w:tcPr>
            <w:tcW w:w="7272" w:type="dxa"/>
            <w:vAlign w:val="center"/>
          </w:tcPr>
          <w:p w:rsidR="00490AD3" w:rsidRPr="00490AD3" w:rsidRDefault="00490AD3" w:rsidP="00183980">
            <w:pPr>
              <w:jc w:val="center"/>
              <w:rPr>
                <w:rFonts w:ascii="仿宋_GB2312" w:eastAsia="仿宋_GB2312" w:hAnsi="仿宋"/>
                <w:b/>
                <w:kern w:val="0"/>
                <w:sz w:val="24"/>
                <w:szCs w:val="24"/>
              </w:rPr>
            </w:pPr>
            <w:r w:rsidRPr="00490AD3">
              <w:rPr>
                <w:rFonts w:ascii="仿宋_GB2312" w:eastAsia="仿宋_GB2312" w:hAnsi="仿宋" w:hint="eastAsia"/>
                <w:b/>
                <w:kern w:val="0"/>
                <w:sz w:val="24"/>
                <w:szCs w:val="24"/>
              </w:rPr>
              <w:t>参评成绩来源</w:t>
            </w:r>
          </w:p>
        </w:tc>
      </w:tr>
      <w:tr w:rsidR="00490AD3" w:rsidRPr="000B418E" w:rsidTr="00183980">
        <w:tc>
          <w:tcPr>
            <w:tcW w:w="1908" w:type="dxa"/>
            <w:vAlign w:val="center"/>
          </w:tcPr>
          <w:p w:rsidR="00490AD3" w:rsidRPr="00490AD3" w:rsidRDefault="00490AD3" w:rsidP="00183980">
            <w:pPr>
              <w:jc w:val="center"/>
              <w:rPr>
                <w:rFonts w:ascii="仿宋_GB2312" w:eastAsia="仿宋_GB2312" w:hAnsi="仿宋"/>
                <w:kern w:val="0"/>
                <w:sz w:val="24"/>
                <w:szCs w:val="24"/>
              </w:rPr>
            </w:pPr>
            <w:r w:rsidRPr="00490AD3">
              <w:rPr>
                <w:rFonts w:ascii="仿宋_GB2312" w:eastAsia="仿宋_GB2312" w:hAnsi="仿宋" w:hint="eastAsia"/>
                <w:kern w:val="0"/>
                <w:sz w:val="24"/>
                <w:szCs w:val="24"/>
              </w:rPr>
              <w:t>2018春</w:t>
            </w:r>
          </w:p>
        </w:tc>
        <w:tc>
          <w:tcPr>
            <w:tcW w:w="7272" w:type="dxa"/>
            <w:vAlign w:val="center"/>
          </w:tcPr>
          <w:p w:rsidR="00490AD3" w:rsidRPr="00490AD3" w:rsidRDefault="00490AD3" w:rsidP="00183980">
            <w:pPr>
              <w:jc w:val="center"/>
              <w:rPr>
                <w:rFonts w:ascii="仿宋_GB2312" w:eastAsia="仿宋_GB2312" w:hAnsi="仿宋"/>
                <w:kern w:val="0"/>
                <w:sz w:val="24"/>
                <w:szCs w:val="24"/>
              </w:rPr>
            </w:pPr>
            <w:r w:rsidRPr="00490AD3">
              <w:rPr>
                <w:rFonts w:ascii="仿宋_GB2312" w:eastAsia="仿宋_GB2312" w:hAnsi="仿宋" w:hint="eastAsia"/>
                <w:kern w:val="0"/>
                <w:sz w:val="24"/>
                <w:szCs w:val="24"/>
              </w:rPr>
              <w:t>2019年7月和2020年1月各门课程的平均成绩（即第三、四学期）</w:t>
            </w:r>
          </w:p>
        </w:tc>
      </w:tr>
      <w:tr w:rsidR="00490AD3" w:rsidRPr="000B418E" w:rsidTr="00183980">
        <w:tc>
          <w:tcPr>
            <w:tcW w:w="1908" w:type="dxa"/>
            <w:vAlign w:val="center"/>
          </w:tcPr>
          <w:p w:rsidR="00490AD3" w:rsidRPr="00490AD3" w:rsidRDefault="00490AD3" w:rsidP="00183980">
            <w:pPr>
              <w:jc w:val="center"/>
              <w:rPr>
                <w:rFonts w:ascii="仿宋_GB2312" w:eastAsia="仿宋_GB2312" w:hAnsi="仿宋"/>
                <w:kern w:val="0"/>
                <w:sz w:val="24"/>
                <w:szCs w:val="24"/>
              </w:rPr>
            </w:pPr>
            <w:r w:rsidRPr="00490AD3">
              <w:rPr>
                <w:rFonts w:ascii="仿宋_GB2312" w:eastAsia="仿宋_GB2312" w:hAnsi="仿宋" w:hint="eastAsia"/>
                <w:kern w:val="0"/>
                <w:sz w:val="24"/>
                <w:szCs w:val="24"/>
              </w:rPr>
              <w:t>2018秋</w:t>
            </w:r>
          </w:p>
        </w:tc>
        <w:tc>
          <w:tcPr>
            <w:tcW w:w="7272" w:type="dxa"/>
            <w:vAlign w:val="center"/>
          </w:tcPr>
          <w:p w:rsidR="00490AD3" w:rsidRPr="00490AD3" w:rsidRDefault="00490AD3" w:rsidP="00183980">
            <w:pPr>
              <w:jc w:val="center"/>
              <w:rPr>
                <w:rFonts w:ascii="仿宋_GB2312" w:eastAsia="仿宋_GB2312" w:hAnsi="仿宋"/>
                <w:kern w:val="0"/>
                <w:sz w:val="24"/>
                <w:szCs w:val="24"/>
              </w:rPr>
            </w:pPr>
            <w:r w:rsidRPr="00490AD3">
              <w:rPr>
                <w:rFonts w:ascii="仿宋_GB2312" w:eastAsia="仿宋_GB2312" w:hAnsi="仿宋" w:hint="eastAsia"/>
                <w:kern w:val="0"/>
                <w:sz w:val="24"/>
                <w:szCs w:val="24"/>
              </w:rPr>
              <w:t>2020年1月和2020年7月各门课程的平均成绩（即第三、四学期）</w:t>
            </w:r>
          </w:p>
        </w:tc>
      </w:tr>
      <w:tr w:rsidR="00490AD3" w:rsidRPr="000B418E" w:rsidTr="00183980">
        <w:tc>
          <w:tcPr>
            <w:tcW w:w="1908" w:type="dxa"/>
            <w:vAlign w:val="center"/>
          </w:tcPr>
          <w:p w:rsidR="00490AD3" w:rsidRPr="00490AD3" w:rsidRDefault="00490AD3" w:rsidP="00183980">
            <w:pPr>
              <w:jc w:val="center"/>
              <w:rPr>
                <w:rFonts w:ascii="仿宋_GB2312" w:eastAsia="仿宋_GB2312" w:hAnsi="仿宋"/>
                <w:kern w:val="0"/>
                <w:sz w:val="24"/>
                <w:szCs w:val="24"/>
              </w:rPr>
            </w:pPr>
            <w:r w:rsidRPr="00490AD3">
              <w:rPr>
                <w:rFonts w:ascii="仿宋_GB2312" w:eastAsia="仿宋_GB2312" w:hAnsi="仿宋" w:hint="eastAsia"/>
                <w:kern w:val="0"/>
                <w:sz w:val="24"/>
                <w:szCs w:val="24"/>
              </w:rPr>
              <w:t>2019春</w:t>
            </w:r>
          </w:p>
        </w:tc>
        <w:tc>
          <w:tcPr>
            <w:tcW w:w="7272" w:type="dxa"/>
            <w:vAlign w:val="center"/>
          </w:tcPr>
          <w:p w:rsidR="00490AD3" w:rsidRPr="00490AD3" w:rsidRDefault="00490AD3" w:rsidP="00183980">
            <w:pPr>
              <w:jc w:val="center"/>
              <w:rPr>
                <w:rFonts w:ascii="仿宋_GB2312" w:eastAsia="仿宋_GB2312" w:hAnsi="仿宋"/>
                <w:kern w:val="0"/>
                <w:sz w:val="24"/>
                <w:szCs w:val="24"/>
              </w:rPr>
            </w:pPr>
            <w:r w:rsidRPr="00490AD3">
              <w:rPr>
                <w:rFonts w:ascii="仿宋_GB2312" w:eastAsia="仿宋_GB2312" w:hAnsi="仿宋" w:hint="eastAsia"/>
                <w:kern w:val="0"/>
                <w:sz w:val="24"/>
                <w:szCs w:val="24"/>
              </w:rPr>
              <w:t>2019年7月和2020年1月各门课程的平均成绩（即第一、二学期）</w:t>
            </w:r>
          </w:p>
        </w:tc>
      </w:tr>
      <w:tr w:rsidR="00490AD3" w:rsidRPr="000B418E" w:rsidTr="00183980">
        <w:tc>
          <w:tcPr>
            <w:tcW w:w="1908" w:type="dxa"/>
            <w:vAlign w:val="center"/>
          </w:tcPr>
          <w:p w:rsidR="00490AD3" w:rsidRPr="00490AD3" w:rsidRDefault="00490AD3" w:rsidP="00183980">
            <w:pPr>
              <w:jc w:val="center"/>
              <w:rPr>
                <w:rFonts w:ascii="仿宋_GB2312" w:eastAsia="仿宋_GB2312" w:hAnsi="仿宋"/>
                <w:kern w:val="0"/>
                <w:sz w:val="24"/>
                <w:szCs w:val="24"/>
              </w:rPr>
            </w:pPr>
            <w:r w:rsidRPr="00490AD3">
              <w:rPr>
                <w:rFonts w:ascii="仿宋_GB2312" w:eastAsia="仿宋_GB2312" w:hAnsi="仿宋" w:hint="eastAsia"/>
                <w:kern w:val="0"/>
                <w:sz w:val="24"/>
                <w:szCs w:val="24"/>
              </w:rPr>
              <w:t>2019秋</w:t>
            </w:r>
          </w:p>
        </w:tc>
        <w:tc>
          <w:tcPr>
            <w:tcW w:w="7272" w:type="dxa"/>
            <w:vAlign w:val="center"/>
          </w:tcPr>
          <w:p w:rsidR="00490AD3" w:rsidRPr="00490AD3" w:rsidRDefault="00490AD3" w:rsidP="00183980">
            <w:pPr>
              <w:jc w:val="center"/>
              <w:rPr>
                <w:rFonts w:ascii="仿宋_GB2312" w:eastAsia="仿宋_GB2312" w:hAnsi="仿宋"/>
                <w:kern w:val="0"/>
                <w:sz w:val="24"/>
                <w:szCs w:val="24"/>
              </w:rPr>
            </w:pPr>
            <w:r w:rsidRPr="00490AD3">
              <w:rPr>
                <w:rFonts w:ascii="仿宋_GB2312" w:eastAsia="仿宋_GB2312" w:hAnsi="仿宋" w:hint="eastAsia"/>
                <w:kern w:val="0"/>
                <w:sz w:val="24"/>
                <w:szCs w:val="24"/>
              </w:rPr>
              <w:t>2020年1月和2020年7月各门课程的平均成绩（即第一、二学期）</w:t>
            </w:r>
          </w:p>
        </w:tc>
      </w:tr>
    </w:tbl>
    <w:p w:rsidR="00490AD3" w:rsidRPr="000B418E" w:rsidRDefault="00490AD3" w:rsidP="00490AD3">
      <w:pPr>
        <w:rPr>
          <w:rFonts w:ascii="仿宋" w:eastAsia="仿宋" w:hAnsi="仿宋"/>
          <w:kern w:val="0"/>
          <w:sz w:val="24"/>
          <w:szCs w:val="24"/>
        </w:rPr>
      </w:pPr>
    </w:p>
    <w:p w:rsidR="00EC5F79" w:rsidRDefault="00EC5F79" w:rsidP="00EC5F79">
      <w:pPr>
        <w:ind w:firstLineChars="200" w:firstLine="560"/>
        <w:rPr>
          <w:rFonts w:ascii="仿宋_GB2312" w:eastAsia="仿宋_GB2312" w:hAnsi="黑体"/>
          <w:sz w:val="28"/>
          <w:szCs w:val="28"/>
        </w:rPr>
      </w:pPr>
      <w:r>
        <w:rPr>
          <w:rFonts w:ascii="仿宋_GB2312" w:eastAsia="仿宋_GB2312" w:hAnsi="黑体" w:hint="eastAsia"/>
          <w:sz w:val="28"/>
          <w:szCs w:val="28"/>
        </w:rPr>
        <w:t>（三）</w:t>
      </w:r>
      <w:r w:rsidR="00490AD3" w:rsidRPr="00490AD3">
        <w:rPr>
          <w:rFonts w:ascii="仿宋_GB2312" w:eastAsia="仿宋_GB2312" w:hAnsi="黑体" w:hint="eastAsia"/>
          <w:sz w:val="28"/>
          <w:szCs w:val="28"/>
        </w:rPr>
        <w:t>本次单项奖学金特殊贡献奖学金申请有效期仅限于2019年9月至2020年9</w:t>
      </w:r>
      <w:r>
        <w:rPr>
          <w:rFonts w:ascii="仿宋_GB2312" w:eastAsia="仿宋_GB2312" w:hAnsi="黑体" w:hint="eastAsia"/>
          <w:sz w:val="28"/>
          <w:szCs w:val="28"/>
        </w:rPr>
        <w:t>月（一个学年度）。</w:t>
      </w:r>
    </w:p>
    <w:p w:rsidR="00EC5F79" w:rsidRDefault="00EC5F79" w:rsidP="00EC5F79">
      <w:pPr>
        <w:ind w:firstLineChars="200" w:firstLine="560"/>
        <w:rPr>
          <w:rFonts w:ascii="仿宋_GB2312" w:eastAsia="仿宋_GB2312" w:hAnsi="黑体"/>
          <w:sz w:val="28"/>
          <w:szCs w:val="28"/>
        </w:rPr>
      </w:pPr>
      <w:r>
        <w:rPr>
          <w:rFonts w:ascii="仿宋_GB2312" w:eastAsia="仿宋_GB2312" w:hAnsi="黑体" w:hint="eastAsia"/>
          <w:sz w:val="28"/>
          <w:szCs w:val="28"/>
        </w:rPr>
        <w:t>（四）</w:t>
      </w:r>
      <w:r w:rsidR="00490AD3" w:rsidRPr="00490AD3">
        <w:rPr>
          <w:rFonts w:ascii="仿宋_GB2312" w:eastAsia="仿宋_GB2312" w:hAnsi="黑体" w:hint="eastAsia"/>
          <w:sz w:val="28"/>
          <w:szCs w:val="28"/>
        </w:rPr>
        <w:t>参评助学金学生包括：</w:t>
      </w:r>
    </w:p>
    <w:p w:rsidR="00EC5F79" w:rsidRDefault="00EC5F79" w:rsidP="00EC5F79">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00490AD3" w:rsidRPr="00490AD3">
        <w:rPr>
          <w:rFonts w:ascii="仿宋_GB2312" w:eastAsia="仿宋_GB2312" w:hAnsi="黑体" w:hint="eastAsia"/>
          <w:sz w:val="28"/>
          <w:szCs w:val="28"/>
        </w:rPr>
        <w:t>特困学生助学金</w:t>
      </w:r>
    </w:p>
    <w:p w:rsidR="00EC5F79" w:rsidRDefault="00490AD3" w:rsidP="00EC5F79">
      <w:pPr>
        <w:ind w:firstLineChars="200" w:firstLine="560"/>
        <w:rPr>
          <w:rFonts w:ascii="仿宋_GB2312" w:eastAsia="仿宋_GB2312" w:hAnsi="黑体"/>
          <w:sz w:val="28"/>
          <w:szCs w:val="28"/>
        </w:rPr>
      </w:pPr>
      <w:r w:rsidRPr="00490AD3">
        <w:rPr>
          <w:rFonts w:ascii="仿宋_GB2312" w:eastAsia="仿宋_GB2312" w:hAnsi="黑体" w:hint="eastAsia"/>
          <w:sz w:val="28"/>
          <w:szCs w:val="28"/>
        </w:rPr>
        <w:t>2020年春（含2020年春）以前的在籍学生（毕业生除外）。</w:t>
      </w:r>
    </w:p>
    <w:p w:rsidR="00EC5F79" w:rsidRDefault="00EC5F79" w:rsidP="00EC5F79">
      <w:pPr>
        <w:ind w:firstLineChars="200" w:firstLine="560"/>
        <w:rPr>
          <w:rFonts w:ascii="仿宋_GB2312" w:eastAsia="仿宋_GB2312" w:hAnsi="黑体"/>
          <w:sz w:val="28"/>
          <w:szCs w:val="28"/>
        </w:rPr>
      </w:pPr>
      <w:r>
        <w:rPr>
          <w:rFonts w:ascii="仿宋_GB2312" w:eastAsia="仿宋_GB2312" w:hAnsi="黑体" w:hint="eastAsia"/>
          <w:sz w:val="28"/>
          <w:szCs w:val="28"/>
        </w:rPr>
        <w:t>2.</w:t>
      </w:r>
      <w:r w:rsidR="00490AD3" w:rsidRPr="00490AD3">
        <w:rPr>
          <w:rFonts w:ascii="仿宋_GB2312" w:eastAsia="仿宋_GB2312" w:hAnsi="黑体" w:hint="eastAsia"/>
          <w:sz w:val="28"/>
          <w:szCs w:val="28"/>
        </w:rPr>
        <w:t>经济困难学生助学金</w:t>
      </w:r>
    </w:p>
    <w:p w:rsidR="00EC5F79" w:rsidRDefault="00490AD3" w:rsidP="00EC5F79">
      <w:pPr>
        <w:ind w:firstLineChars="200" w:firstLine="560"/>
        <w:rPr>
          <w:rFonts w:ascii="仿宋_GB2312" w:eastAsia="仿宋_GB2312" w:hAnsi="黑体"/>
          <w:sz w:val="28"/>
          <w:szCs w:val="28"/>
        </w:rPr>
      </w:pPr>
      <w:r w:rsidRPr="00490AD3">
        <w:rPr>
          <w:rFonts w:ascii="仿宋_GB2312" w:eastAsia="仿宋_GB2312" w:hAnsi="黑体" w:hint="eastAsia"/>
          <w:sz w:val="28"/>
          <w:szCs w:val="28"/>
        </w:rPr>
        <w:t>2020年秋（含2020年秋）以前的在籍学生（毕业生除外）</w:t>
      </w:r>
    </w:p>
    <w:p w:rsidR="00EC5F79" w:rsidRDefault="00EC5F79" w:rsidP="00EC5F79">
      <w:pPr>
        <w:ind w:firstLineChars="200" w:firstLine="560"/>
        <w:rPr>
          <w:rFonts w:ascii="仿宋_GB2312" w:eastAsia="仿宋_GB2312" w:hAnsi="黑体"/>
          <w:sz w:val="28"/>
          <w:szCs w:val="28"/>
        </w:rPr>
      </w:pPr>
      <w:r>
        <w:rPr>
          <w:rFonts w:ascii="仿宋_GB2312" w:eastAsia="仿宋_GB2312" w:hAnsi="黑体" w:hint="eastAsia"/>
          <w:sz w:val="28"/>
          <w:szCs w:val="28"/>
        </w:rPr>
        <w:lastRenderedPageBreak/>
        <w:t>（五）</w:t>
      </w:r>
      <w:r w:rsidR="00490AD3" w:rsidRPr="00490AD3">
        <w:rPr>
          <w:rFonts w:ascii="仿宋_GB2312" w:eastAsia="仿宋_GB2312" w:hAnsi="黑体" w:hint="eastAsia"/>
          <w:sz w:val="28"/>
          <w:szCs w:val="28"/>
        </w:rPr>
        <w:t>参评助学金学生成绩来源：</w:t>
      </w:r>
    </w:p>
    <w:p w:rsidR="00EC5F79" w:rsidRDefault="00EC5F79" w:rsidP="00EC5F79">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00490AD3" w:rsidRPr="00490AD3">
        <w:rPr>
          <w:rFonts w:ascii="仿宋_GB2312" w:eastAsia="仿宋_GB2312" w:hAnsi="黑体" w:hint="eastAsia"/>
          <w:sz w:val="28"/>
          <w:szCs w:val="28"/>
        </w:rPr>
        <w:t>特困学生助学金</w:t>
      </w:r>
    </w:p>
    <w:p w:rsidR="00EC5F79" w:rsidRDefault="00490AD3" w:rsidP="00EC5F79">
      <w:pPr>
        <w:ind w:firstLineChars="200" w:firstLine="560"/>
        <w:rPr>
          <w:rFonts w:ascii="仿宋_GB2312" w:eastAsia="仿宋_GB2312" w:hAnsi="黑体"/>
          <w:sz w:val="28"/>
          <w:szCs w:val="28"/>
        </w:rPr>
      </w:pPr>
      <w:r w:rsidRPr="00490AD3">
        <w:rPr>
          <w:rFonts w:ascii="仿宋_GB2312" w:eastAsia="仿宋_GB2312" w:hAnsi="黑体" w:hint="eastAsia"/>
          <w:sz w:val="28"/>
          <w:szCs w:val="28"/>
        </w:rPr>
        <w:t>在籍学生（毕业生除外）上一学期的成绩。</w:t>
      </w:r>
    </w:p>
    <w:p w:rsidR="00EC5F79" w:rsidRDefault="00EC5F79" w:rsidP="00EC5F79">
      <w:pPr>
        <w:ind w:firstLineChars="200" w:firstLine="560"/>
        <w:rPr>
          <w:rFonts w:ascii="仿宋_GB2312" w:eastAsia="仿宋_GB2312" w:hAnsi="黑体"/>
          <w:sz w:val="28"/>
          <w:szCs w:val="28"/>
        </w:rPr>
      </w:pPr>
      <w:r>
        <w:rPr>
          <w:rFonts w:ascii="仿宋_GB2312" w:eastAsia="仿宋_GB2312" w:hAnsi="黑体" w:hint="eastAsia"/>
          <w:sz w:val="28"/>
          <w:szCs w:val="28"/>
        </w:rPr>
        <w:t>2.</w:t>
      </w:r>
      <w:r w:rsidR="00490AD3" w:rsidRPr="00490AD3">
        <w:rPr>
          <w:rFonts w:ascii="仿宋_GB2312" w:eastAsia="仿宋_GB2312" w:hAnsi="黑体" w:hint="eastAsia"/>
          <w:sz w:val="28"/>
          <w:szCs w:val="28"/>
        </w:rPr>
        <w:t>经济困难学生助学金</w:t>
      </w:r>
    </w:p>
    <w:p w:rsidR="00490AD3" w:rsidRDefault="00490AD3" w:rsidP="00EC5F79">
      <w:pPr>
        <w:ind w:firstLineChars="200" w:firstLine="560"/>
        <w:rPr>
          <w:rFonts w:ascii="仿宋_GB2312" w:eastAsia="仿宋_GB2312" w:hAnsi="黑体"/>
          <w:sz w:val="28"/>
          <w:szCs w:val="28"/>
        </w:rPr>
      </w:pPr>
      <w:r w:rsidRPr="00490AD3">
        <w:rPr>
          <w:rFonts w:ascii="仿宋_GB2312" w:eastAsia="仿宋_GB2312" w:hAnsi="黑体" w:hint="eastAsia"/>
          <w:sz w:val="28"/>
          <w:szCs w:val="28"/>
        </w:rPr>
        <w:t>在籍学生（毕业生除外）上一学期的成绩；2020年秋注册的学生由于没有成绩，不能通过网上申报，须通过纸质书面上报。</w:t>
      </w:r>
    </w:p>
    <w:p w:rsidR="00AA1857" w:rsidRPr="00AA1857" w:rsidRDefault="00AA1857" w:rsidP="00AA1857">
      <w:pPr>
        <w:ind w:firstLineChars="200" w:firstLine="562"/>
        <w:rPr>
          <w:rFonts w:ascii="仿宋_GB2312" w:eastAsia="仿宋_GB2312" w:hAnsi="黑体"/>
          <w:b/>
          <w:sz w:val="28"/>
          <w:szCs w:val="28"/>
        </w:rPr>
      </w:pPr>
      <w:r w:rsidRPr="00AA1857">
        <w:rPr>
          <w:rFonts w:ascii="仿宋_GB2312" w:eastAsia="仿宋_GB2312" w:hAnsi="黑体" w:hint="eastAsia"/>
          <w:b/>
          <w:sz w:val="28"/>
          <w:szCs w:val="28"/>
        </w:rPr>
        <w:t>二、参评条件</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（一）</w:t>
      </w:r>
      <w:r w:rsidRPr="00F225D0">
        <w:rPr>
          <w:rFonts w:ascii="仿宋_GB2312" w:eastAsia="仿宋_GB2312" w:hAnsi="黑体" w:hint="eastAsia"/>
          <w:sz w:val="28"/>
          <w:szCs w:val="28"/>
        </w:rPr>
        <w:t>综合奖学金</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Pr="00F225D0">
        <w:rPr>
          <w:rFonts w:ascii="仿宋_GB2312" w:eastAsia="仿宋_GB2312" w:hAnsi="黑体" w:hint="eastAsia"/>
          <w:sz w:val="28"/>
          <w:szCs w:val="28"/>
        </w:rPr>
        <w:t>申请综合奖学金的学生应当具备以下基本条件</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Pr="00F225D0">
        <w:rPr>
          <w:rFonts w:ascii="仿宋_GB2312" w:eastAsia="仿宋_GB2312" w:hAnsi="黑体" w:hint="eastAsia"/>
          <w:sz w:val="28"/>
          <w:szCs w:val="28"/>
        </w:rPr>
        <w:t>热爱祖国，拥护中国共产党的领导，具有坚定正确的政治方向，树立并</w:t>
      </w:r>
      <w:proofErr w:type="gramStart"/>
      <w:r w:rsidRPr="00F225D0">
        <w:rPr>
          <w:rFonts w:ascii="仿宋_GB2312" w:eastAsia="仿宋_GB2312" w:hAnsi="黑体" w:hint="eastAsia"/>
          <w:sz w:val="28"/>
          <w:szCs w:val="28"/>
        </w:rPr>
        <w:t>践行</w:t>
      </w:r>
      <w:proofErr w:type="gramEnd"/>
      <w:r w:rsidRPr="00F225D0">
        <w:rPr>
          <w:rFonts w:ascii="仿宋_GB2312" w:eastAsia="仿宋_GB2312" w:hAnsi="黑体" w:hint="eastAsia"/>
          <w:sz w:val="28"/>
          <w:szCs w:val="28"/>
        </w:rPr>
        <w:t>社会主义核心价值观，</w:t>
      </w:r>
      <w:r w:rsidRPr="00F225D0">
        <w:rPr>
          <w:rFonts w:ascii="仿宋_GB2312" w:eastAsia="仿宋_GB2312" w:hAnsi="黑体"/>
          <w:sz w:val="28"/>
          <w:szCs w:val="28"/>
        </w:rPr>
        <w:t>自觉遵守国家</w:t>
      </w:r>
      <w:r w:rsidRPr="00F225D0">
        <w:rPr>
          <w:rFonts w:ascii="仿宋_GB2312" w:eastAsia="仿宋_GB2312" w:hAnsi="黑体" w:hint="eastAsia"/>
          <w:sz w:val="28"/>
          <w:szCs w:val="28"/>
        </w:rPr>
        <w:t>法律、法规和学校各项规章制度，自觉维护国家安全统一和民族安定团结，品德优良，行为规范；</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（2）</w:t>
      </w:r>
      <w:r w:rsidRPr="00F225D0">
        <w:rPr>
          <w:rFonts w:ascii="仿宋_GB2312" w:eastAsia="仿宋_GB2312" w:hAnsi="黑体" w:hint="eastAsia"/>
          <w:sz w:val="28"/>
          <w:szCs w:val="28"/>
        </w:rPr>
        <w:t>学习刻苦，认真参加课堂学习，积极开展网上学习以及课外自主学习，独立完成作业，能积极参加社会实践及学校组织的集体活动，带动班级其他同学努力学习，</w:t>
      </w:r>
      <w:r w:rsidRPr="00F225D0">
        <w:rPr>
          <w:rFonts w:ascii="仿宋_GB2312" w:eastAsia="仿宋_GB2312" w:hAnsi="黑体"/>
          <w:sz w:val="28"/>
          <w:szCs w:val="28"/>
        </w:rPr>
        <w:t>在同学中有较大影响</w:t>
      </w:r>
      <w:r w:rsidRPr="00F225D0">
        <w:rPr>
          <w:rFonts w:ascii="仿宋_GB2312" w:eastAsia="仿宋_GB2312" w:hAnsi="黑体" w:hint="eastAsia"/>
          <w:sz w:val="28"/>
          <w:szCs w:val="28"/>
        </w:rPr>
        <w:t>；</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（3）</w:t>
      </w:r>
      <w:r w:rsidRPr="00F225D0">
        <w:rPr>
          <w:rFonts w:ascii="仿宋_GB2312" w:eastAsia="仿宋_GB2312" w:hAnsi="黑体" w:hint="eastAsia"/>
          <w:sz w:val="28"/>
          <w:szCs w:val="28"/>
        </w:rPr>
        <w:t>当学期注册，上一</w:t>
      </w:r>
      <w:r w:rsidRPr="00F225D0">
        <w:rPr>
          <w:rFonts w:ascii="仿宋_GB2312" w:eastAsia="仿宋_GB2312" w:hAnsi="黑体"/>
          <w:sz w:val="28"/>
          <w:szCs w:val="28"/>
        </w:rPr>
        <w:t>学年</w:t>
      </w:r>
      <w:r w:rsidRPr="00F225D0">
        <w:rPr>
          <w:rFonts w:ascii="仿宋_GB2312" w:eastAsia="仿宋_GB2312" w:hAnsi="黑体" w:hint="eastAsia"/>
          <w:sz w:val="28"/>
          <w:szCs w:val="28"/>
        </w:rPr>
        <w:t>按照教学计划规定的各门课程首次</w:t>
      </w:r>
      <w:r w:rsidRPr="00F225D0">
        <w:rPr>
          <w:rFonts w:ascii="仿宋_GB2312" w:eastAsia="仿宋_GB2312" w:hAnsi="黑体"/>
          <w:sz w:val="28"/>
          <w:szCs w:val="28"/>
        </w:rPr>
        <w:t>考试（</w:t>
      </w:r>
      <w:proofErr w:type="gramStart"/>
      <w:r w:rsidRPr="00F225D0">
        <w:rPr>
          <w:rFonts w:ascii="仿宋_GB2312" w:eastAsia="仿宋_GB2312" w:hAnsi="黑体" w:hint="eastAsia"/>
          <w:sz w:val="28"/>
          <w:szCs w:val="28"/>
        </w:rPr>
        <w:t>含实践</w:t>
      </w:r>
      <w:proofErr w:type="gramEnd"/>
      <w:r w:rsidRPr="00F225D0">
        <w:rPr>
          <w:rFonts w:ascii="仿宋_GB2312" w:eastAsia="仿宋_GB2312" w:hAnsi="黑体" w:hint="eastAsia"/>
          <w:sz w:val="28"/>
          <w:szCs w:val="28"/>
        </w:rPr>
        <w:t>环节、专升本专业补修课程</w:t>
      </w:r>
      <w:r w:rsidRPr="00F225D0">
        <w:rPr>
          <w:rFonts w:ascii="仿宋_GB2312" w:eastAsia="仿宋_GB2312" w:hAnsi="黑体"/>
          <w:sz w:val="28"/>
          <w:szCs w:val="28"/>
        </w:rPr>
        <w:t>）</w:t>
      </w:r>
      <w:r w:rsidRPr="00F225D0">
        <w:rPr>
          <w:rFonts w:ascii="仿宋_GB2312" w:eastAsia="仿宋_GB2312" w:hAnsi="黑体" w:hint="eastAsia"/>
          <w:sz w:val="28"/>
          <w:szCs w:val="28"/>
        </w:rPr>
        <w:t>成绩合格；</w:t>
      </w:r>
    </w:p>
    <w:p w:rsidR="00F225D0" w:rsidRP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（4）学</w:t>
      </w:r>
      <w:r w:rsidRPr="00F225D0">
        <w:rPr>
          <w:rFonts w:ascii="仿宋_GB2312" w:eastAsia="仿宋_GB2312" w:hAnsi="黑体" w:hint="eastAsia"/>
          <w:sz w:val="28"/>
          <w:szCs w:val="28"/>
        </w:rPr>
        <w:t>习成绩优良，</w:t>
      </w:r>
      <w:r w:rsidRPr="00F225D0">
        <w:rPr>
          <w:rFonts w:ascii="仿宋_GB2312" w:eastAsia="仿宋_GB2312" w:hAnsi="黑体"/>
          <w:sz w:val="28"/>
          <w:szCs w:val="28"/>
        </w:rPr>
        <w:t>特等奖学金</w:t>
      </w:r>
      <w:r w:rsidRPr="00F225D0">
        <w:rPr>
          <w:rFonts w:ascii="仿宋_GB2312" w:eastAsia="仿宋_GB2312" w:hAnsi="黑体" w:hint="eastAsia"/>
          <w:sz w:val="28"/>
          <w:szCs w:val="28"/>
        </w:rPr>
        <w:t>要求本科学生按教学计划规定的上一学年的各门课程平均成绩不低于80分，专科学生不低于85分，</w:t>
      </w:r>
      <w:r w:rsidRPr="00F225D0">
        <w:rPr>
          <w:rFonts w:ascii="仿宋_GB2312" w:eastAsia="仿宋_GB2312" w:hAnsi="黑体"/>
          <w:sz w:val="28"/>
          <w:szCs w:val="28"/>
        </w:rPr>
        <w:t>在某一方面表现特别突出</w:t>
      </w:r>
      <w:r w:rsidRPr="00F225D0">
        <w:rPr>
          <w:rFonts w:ascii="仿宋_GB2312" w:eastAsia="仿宋_GB2312" w:hAnsi="黑体" w:hint="eastAsia"/>
          <w:sz w:val="28"/>
          <w:szCs w:val="28"/>
        </w:rPr>
        <w:t>，有典型事迹；</w:t>
      </w:r>
      <w:r w:rsidRPr="00F225D0">
        <w:rPr>
          <w:rFonts w:ascii="仿宋_GB2312" w:eastAsia="仿宋_GB2312" w:hAnsi="黑体"/>
          <w:sz w:val="28"/>
          <w:szCs w:val="28"/>
        </w:rPr>
        <w:t>一等奖学金</w:t>
      </w:r>
      <w:r w:rsidRPr="00F225D0">
        <w:rPr>
          <w:rFonts w:ascii="仿宋_GB2312" w:eastAsia="仿宋_GB2312" w:hAnsi="黑体" w:hint="eastAsia"/>
          <w:sz w:val="28"/>
          <w:szCs w:val="28"/>
        </w:rPr>
        <w:t>要求本科学生按教学计划规定的上一学年的各门课程平均成绩不低于80分，专科学</w:t>
      </w:r>
      <w:r w:rsidRPr="00F225D0">
        <w:rPr>
          <w:rFonts w:ascii="仿宋_GB2312" w:eastAsia="仿宋_GB2312" w:hAnsi="黑体" w:hint="eastAsia"/>
          <w:sz w:val="28"/>
          <w:szCs w:val="28"/>
        </w:rPr>
        <w:lastRenderedPageBreak/>
        <w:t>生不低于85分；</w:t>
      </w:r>
      <w:r w:rsidRPr="00F225D0">
        <w:rPr>
          <w:rFonts w:ascii="仿宋_GB2312" w:eastAsia="仿宋_GB2312" w:hAnsi="黑体"/>
          <w:sz w:val="28"/>
          <w:szCs w:val="28"/>
        </w:rPr>
        <w:t>二等奖学金</w:t>
      </w:r>
      <w:r w:rsidRPr="00F225D0">
        <w:rPr>
          <w:rFonts w:ascii="仿宋_GB2312" w:eastAsia="仿宋_GB2312" w:hAnsi="黑体" w:hint="eastAsia"/>
          <w:sz w:val="28"/>
          <w:szCs w:val="28"/>
        </w:rPr>
        <w:t>要求本科学生按教学计划规定的上一学年的各门课程平均成绩不低于75分，专科学生不低于80分；</w:t>
      </w:r>
      <w:r w:rsidRPr="00F225D0">
        <w:rPr>
          <w:rFonts w:ascii="仿宋_GB2312" w:eastAsia="仿宋_GB2312" w:hAnsi="黑体"/>
          <w:sz w:val="28"/>
          <w:szCs w:val="28"/>
        </w:rPr>
        <w:t>三等奖学金</w:t>
      </w:r>
      <w:r w:rsidRPr="00F225D0">
        <w:rPr>
          <w:rFonts w:ascii="仿宋_GB2312" w:eastAsia="仿宋_GB2312" w:hAnsi="黑体" w:hint="eastAsia"/>
          <w:sz w:val="28"/>
          <w:szCs w:val="28"/>
        </w:rPr>
        <w:t>要求本科学生按教学计划规定的上一学年的各门课程平均成绩不低于70分，专科学生不低于75分。</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2.</w:t>
      </w:r>
      <w:r w:rsidRPr="00F225D0">
        <w:rPr>
          <w:rFonts w:ascii="仿宋_GB2312" w:eastAsia="仿宋_GB2312" w:hAnsi="黑体" w:hint="eastAsia"/>
          <w:sz w:val="28"/>
          <w:szCs w:val="28"/>
        </w:rPr>
        <w:t>综合奖学金的评选比例及奖励金额如下</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Pr="00F225D0">
        <w:rPr>
          <w:rFonts w:ascii="仿宋_GB2312" w:eastAsia="仿宋_GB2312" w:hAnsi="黑体" w:hint="eastAsia"/>
          <w:sz w:val="28"/>
          <w:szCs w:val="28"/>
        </w:rPr>
        <w:t>特等奖学金不设比例，获评学生，学校同时</w:t>
      </w:r>
      <w:r w:rsidRPr="00F225D0">
        <w:rPr>
          <w:rFonts w:ascii="仿宋_GB2312" w:eastAsia="仿宋_GB2312" w:hAnsi="黑体"/>
          <w:sz w:val="28"/>
          <w:szCs w:val="28"/>
        </w:rPr>
        <w:t>授予</w:t>
      </w:r>
      <w:r w:rsidRPr="00F225D0">
        <w:rPr>
          <w:rFonts w:ascii="仿宋_GB2312" w:eastAsia="仿宋_GB2312" w:hAnsi="黑体" w:hint="eastAsia"/>
          <w:sz w:val="28"/>
          <w:szCs w:val="28"/>
        </w:rPr>
        <w:t>“</w:t>
      </w:r>
      <w:r w:rsidRPr="00F225D0">
        <w:rPr>
          <w:rFonts w:ascii="仿宋_GB2312" w:eastAsia="仿宋_GB2312" w:hAnsi="黑体"/>
          <w:sz w:val="28"/>
          <w:szCs w:val="28"/>
        </w:rPr>
        <w:t>优秀</w:t>
      </w:r>
      <w:r w:rsidRPr="00F225D0">
        <w:rPr>
          <w:rFonts w:ascii="仿宋_GB2312" w:eastAsia="仿宋_GB2312" w:hAnsi="黑体" w:hint="eastAsia"/>
          <w:sz w:val="28"/>
          <w:szCs w:val="28"/>
        </w:rPr>
        <w:t>学生</w:t>
      </w:r>
      <w:r w:rsidRPr="00F225D0">
        <w:rPr>
          <w:rFonts w:ascii="仿宋_GB2312" w:eastAsia="仿宋_GB2312" w:hAnsi="黑体"/>
          <w:sz w:val="28"/>
          <w:szCs w:val="28"/>
        </w:rPr>
        <w:t>标兵</w:t>
      </w:r>
      <w:r w:rsidRPr="00F225D0">
        <w:rPr>
          <w:rFonts w:ascii="仿宋_GB2312" w:eastAsia="仿宋_GB2312" w:hAnsi="黑体" w:hint="eastAsia"/>
          <w:sz w:val="28"/>
          <w:szCs w:val="28"/>
        </w:rPr>
        <w:t>”</w:t>
      </w:r>
      <w:r w:rsidRPr="00F225D0">
        <w:rPr>
          <w:rFonts w:ascii="仿宋_GB2312" w:eastAsia="仿宋_GB2312" w:hAnsi="黑体"/>
          <w:sz w:val="28"/>
          <w:szCs w:val="28"/>
        </w:rPr>
        <w:t>称号</w:t>
      </w:r>
      <w:r w:rsidRPr="00F225D0">
        <w:rPr>
          <w:rFonts w:ascii="仿宋_GB2312" w:eastAsia="仿宋_GB2312" w:hAnsi="黑体" w:hint="eastAsia"/>
          <w:sz w:val="28"/>
          <w:szCs w:val="28"/>
        </w:rPr>
        <w:t>，奖金2000元/人；</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（2）</w:t>
      </w:r>
      <w:r w:rsidRPr="00F225D0">
        <w:rPr>
          <w:rFonts w:ascii="仿宋_GB2312" w:eastAsia="仿宋_GB2312" w:hAnsi="黑体" w:hint="eastAsia"/>
          <w:sz w:val="28"/>
          <w:szCs w:val="28"/>
        </w:rPr>
        <w:t>一等奖学金评选比例</w:t>
      </w:r>
      <w:r w:rsidRPr="00F225D0">
        <w:rPr>
          <w:rFonts w:ascii="仿宋_GB2312" w:eastAsia="仿宋_GB2312" w:hAnsi="黑体"/>
          <w:sz w:val="28"/>
          <w:szCs w:val="28"/>
        </w:rPr>
        <w:t>不超过</w:t>
      </w:r>
      <w:r w:rsidRPr="00F225D0">
        <w:rPr>
          <w:rFonts w:ascii="仿宋_GB2312" w:eastAsia="仿宋_GB2312" w:hAnsi="黑体" w:hint="eastAsia"/>
          <w:sz w:val="28"/>
          <w:szCs w:val="28"/>
        </w:rPr>
        <w:t>参评范围内学生人数的5‰。获评学生，学校</w:t>
      </w:r>
      <w:r w:rsidRPr="00F225D0">
        <w:rPr>
          <w:rFonts w:ascii="仿宋_GB2312" w:eastAsia="仿宋_GB2312" w:hAnsi="黑体"/>
          <w:sz w:val="28"/>
          <w:szCs w:val="28"/>
        </w:rPr>
        <w:t>同时授予</w:t>
      </w:r>
      <w:r w:rsidRPr="00F225D0">
        <w:rPr>
          <w:rFonts w:ascii="仿宋_GB2312" w:eastAsia="仿宋_GB2312" w:hAnsi="黑体" w:hint="eastAsia"/>
          <w:sz w:val="28"/>
          <w:szCs w:val="28"/>
        </w:rPr>
        <w:t>“</w:t>
      </w:r>
      <w:r w:rsidRPr="00F225D0">
        <w:rPr>
          <w:rFonts w:ascii="仿宋_GB2312" w:eastAsia="仿宋_GB2312" w:hAnsi="黑体"/>
          <w:sz w:val="28"/>
          <w:szCs w:val="28"/>
        </w:rPr>
        <w:t>优秀</w:t>
      </w:r>
      <w:r w:rsidRPr="00F225D0">
        <w:rPr>
          <w:rFonts w:ascii="仿宋_GB2312" w:eastAsia="仿宋_GB2312" w:hAnsi="黑体" w:hint="eastAsia"/>
          <w:sz w:val="28"/>
          <w:szCs w:val="28"/>
        </w:rPr>
        <w:t>学生”</w:t>
      </w:r>
      <w:r w:rsidRPr="00F225D0">
        <w:rPr>
          <w:rFonts w:ascii="仿宋_GB2312" w:eastAsia="仿宋_GB2312" w:hAnsi="黑体"/>
          <w:sz w:val="28"/>
          <w:szCs w:val="28"/>
        </w:rPr>
        <w:t>称号</w:t>
      </w:r>
      <w:r w:rsidRPr="00F225D0">
        <w:rPr>
          <w:rFonts w:ascii="仿宋_GB2312" w:eastAsia="仿宋_GB2312" w:hAnsi="黑体" w:hint="eastAsia"/>
          <w:sz w:val="28"/>
          <w:szCs w:val="28"/>
        </w:rPr>
        <w:t>，奖金1000元/人；</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（3）</w:t>
      </w:r>
      <w:r w:rsidRPr="00F225D0">
        <w:rPr>
          <w:rFonts w:ascii="仿宋_GB2312" w:eastAsia="仿宋_GB2312" w:hAnsi="黑体" w:hint="eastAsia"/>
          <w:sz w:val="28"/>
          <w:szCs w:val="28"/>
        </w:rPr>
        <w:t>二等奖学金评选比例</w:t>
      </w:r>
      <w:r w:rsidRPr="00F225D0">
        <w:rPr>
          <w:rFonts w:ascii="仿宋_GB2312" w:eastAsia="仿宋_GB2312" w:hAnsi="黑体"/>
          <w:sz w:val="28"/>
          <w:szCs w:val="28"/>
        </w:rPr>
        <w:t>不超过</w:t>
      </w:r>
      <w:r w:rsidRPr="00F225D0">
        <w:rPr>
          <w:rFonts w:ascii="仿宋_GB2312" w:eastAsia="仿宋_GB2312" w:hAnsi="黑体" w:hint="eastAsia"/>
          <w:sz w:val="28"/>
          <w:szCs w:val="28"/>
        </w:rPr>
        <w:t>参评范围内学生人数的15‰。获评学生，学校</w:t>
      </w:r>
      <w:r w:rsidRPr="00F225D0">
        <w:rPr>
          <w:rFonts w:ascii="仿宋_GB2312" w:eastAsia="仿宋_GB2312" w:hAnsi="黑体"/>
          <w:sz w:val="28"/>
          <w:szCs w:val="28"/>
        </w:rPr>
        <w:t>同时授予</w:t>
      </w:r>
      <w:r w:rsidRPr="00F225D0">
        <w:rPr>
          <w:rFonts w:ascii="仿宋_GB2312" w:eastAsia="仿宋_GB2312" w:hAnsi="黑体" w:hint="eastAsia"/>
          <w:sz w:val="28"/>
          <w:szCs w:val="28"/>
        </w:rPr>
        <w:t>“</w:t>
      </w:r>
      <w:r w:rsidRPr="00F225D0">
        <w:rPr>
          <w:rFonts w:ascii="仿宋_GB2312" w:eastAsia="仿宋_GB2312" w:hAnsi="黑体"/>
          <w:sz w:val="28"/>
          <w:szCs w:val="28"/>
        </w:rPr>
        <w:t>优秀</w:t>
      </w:r>
      <w:r w:rsidRPr="00F225D0">
        <w:rPr>
          <w:rFonts w:ascii="仿宋_GB2312" w:eastAsia="仿宋_GB2312" w:hAnsi="黑体" w:hint="eastAsia"/>
          <w:sz w:val="28"/>
          <w:szCs w:val="28"/>
        </w:rPr>
        <w:t>学生”</w:t>
      </w:r>
      <w:r w:rsidRPr="00F225D0">
        <w:rPr>
          <w:rFonts w:ascii="仿宋_GB2312" w:eastAsia="仿宋_GB2312" w:hAnsi="黑体"/>
          <w:sz w:val="28"/>
          <w:szCs w:val="28"/>
        </w:rPr>
        <w:t>称号</w:t>
      </w:r>
      <w:r w:rsidRPr="00F225D0">
        <w:rPr>
          <w:rFonts w:ascii="仿宋_GB2312" w:eastAsia="仿宋_GB2312" w:hAnsi="黑体" w:hint="eastAsia"/>
          <w:sz w:val="28"/>
          <w:szCs w:val="28"/>
        </w:rPr>
        <w:t>，奖金800元/人；</w:t>
      </w:r>
    </w:p>
    <w:p w:rsidR="00F225D0" w:rsidRDefault="00F225D0" w:rsidP="00F225D0">
      <w:pPr>
        <w:ind w:firstLineChars="200" w:firstLine="560"/>
        <w:rPr>
          <w:rFonts w:ascii="仿宋_GB2312" w:eastAsia="仿宋_GB2312" w:hAnsi="黑体"/>
          <w:sz w:val="28"/>
          <w:szCs w:val="28"/>
        </w:rPr>
      </w:pPr>
      <w:r>
        <w:rPr>
          <w:rFonts w:ascii="仿宋_GB2312" w:eastAsia="仿宋_GB2312" w:hAnsi="黑体" w:hint="eastAsia"/>
          <w:sz w:val="28"/>
          <w:szCs w:val="28"/>
        </w:rPr>
        <w:t>（4）</w:t>
      </w:r>
      <w:r w:rsidRPr="00F225D0">
        <w:rPr>
          <w:rFonts w:ascii="仿宋_GB2312" w:eastAsia="仿宋_GB2312" w:hAnsi="黑体" w:hint="eastAsia"/>
          <w:sz w:val="28"/>
          <w:szCs w:val="28"/>
        </w:rPr>
        <w:t>三等奖学金评选比例</w:t>
      </w:r>
      <w:r w:rsidRPr="00F225D0">
        <w:rPr>
          <w:rFonts w:ascii="仿宋_GB2312" w:eastAsia="仿宋_GB2312" w:hAnsi="黑体"/>
          <w:sz w:val="28"/>
          <w:szCs w:val="28"/>
        </w:rPr>
        <w:t>不超过</w:t>
      </w:r>
      <w:r w:rsidRPr="00F225D0">
        <w:rPr>
          <w:rFonts w:ascii="仿宋_GB2312" w:eastAsia="仿宋_GB2312" w:hAnsi="黑体" w:hint="eastAsia"/>
          <w:sz w:val="28"/>
          <w:szCs w:val="28"/>
        </w:rPr>
        <w:t>参评范围内学生人数的20‰。获评学生，学校</w:t>
      </w:r>
      <w:r w:rsidRPr="00F225D0">
        <w:rPr>
          <w:rFonts w:ascii="仿宋_GB2312" w:eastAsia="仿宋_GB2312" w:hAnsi="黑体"/>
          <w:sz w:val="28"/>
          <w:szCs w:val="28"/>
        </w:rPr>
        <w:t>同时授予</w:t>
      </w:r>
      <w:r w:rsidRPr="00F225D0">
        <w:rPr>
          <w:rFonts w:ascii="仿宋_GB2312" w:eastAsia="仿宋_GB2312" w:hAnsi="黑体" w:hint="eastAsia"/>
          <w:sz w:val="28"/>
          <w:szCs w:val="28"/>
        </w:rPr>
        <w:t>“学习积极分子”</w:t>
      </w:r>
      <w:r w:rsidRPr="00F225D0">
        <w:rPr>
          <w:rFonts w:ascii="仿宋_GB2312" w:eastAsia="仿宋_GB2312" w:hAnsi="黑体"/>
          <w:sz w:val="28"/>
          <w:szCs w:val="28"/>
        </w:rPr>
        <w:t>称号</w:t>
      </w:r>
      <w:r w:rsidRPr="00F225D0">
        <w:rPr>
          <w:rFonts w:ascii="仿宋_GB2312" w:eastAsia="仿宋_GB2312" w:hAnsi="黑体" w:hint="eastAsia"/>
          <w:sz w:val="28"/>
          <w:szCs w:val="28"/>
        </w:rPr>
        <w:t>，奖金500元/人。</w:t>
      </w:r>
    </w:p>
    <w:p w:rsidR="00F225D0" w:rsidRPr="00975D4C" w:rsidRDefault="00F225D0" w:rsidP="00F225D0">
      <w:pPr>
        <w:ind w:firstLineChars="200" w:firstLine="560"/>
        <w:rPr>
          <w:rFonts w:ascii="仿宋_GB2312" w:eastAsia="仿宋_GB2312" w:hAnsi="黑体"/>
          <w:sz w:val="28"/>
          <w:szCs w:val="28"/>
        </w:rPr>
      </w:pPr>
      <w:r w:rsidRPr="00975D4C">
        <w:rPr>
          <w:rFonts w:ascii="仿宋_GB2312" w:eastAsia="仿宋_GB2312" w:hAnsi="黑体" w:hint="eastAsia"/>
          <w:sz w:val="28"/>
          <w:szCs w:val="28"/>
        </w:rPr>
        <w:t>（二）</w:t>
      </w:r>
      <w:r w:rsidRPr="00975D4C">
        <w:rPr>
          <w:rFonts w:ascii="仿宋_GB2312" w:eastAsia="仿宋_GB2312" w:hint="eastAsia"/>
          <w:color w:val="000000"/>
          <w:kern w:val="36"/>
          <w:sz w:val="28"/>
          <w:szCs w:val="28"/>
        </w:rPr>
        <w:t>单项奖学金</w:t>
      </w:r>
    </w:p>
    <w:p w:rsidR="00F225D0" w:rsidRPr="00F225D0" w:rsidRDefault="00673471" w:rsidP="00F225D0">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00F225D0" w:rsidRPr="00F225D0">
        <w:rPr>
          <w:rFonts w:ascii="仿宋_GB2312" w:eastAsia="仿宋_GB2312" w:hAnsi="黑体" w:hint="eastAsia"/>
          <w:sz w:val="28"/>
          <w:szCs w:val="28"/>
        </w:rPr>
        <w:t>申请单项奖学金的学生应当具备以下基本条件：</w:t>
      </w:r>
    </w:p>
    <w:p w:rsidR="00F225D0" w:rsidRPr="00F225D0" w:rsidRDefault="00673471" w:rsidP="00F225D0">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00F225D0" w:rsidRPr="00F225D0">
        <w:rPr>
          <w:rFonts w:ascii="仿宋_GB2312" w:eastAsia="仿宋_GB2312" w:hAnsi="黑体" w:hint="eastAsia"/>
          <w:sz w:val="28"/>
          <w:szCs w:val="28"/>
        </w:rPr>
        <w:t>热爱祖国，拥护中国共产党的领导，具有坚定正确的政治方向，树立并</w:t>
      </w:r>
      <w:proofErr w:type="gramStart"/>
      <w:r w:rsidR="00F225D0" w:rsidRPr="00F225D0">
        <w:rPr>
          <w:rFonts w:ascii="仿宋_GB2312" w:eastAsia="仿宋_GB2312" w:hAnsi="黑体" w:hint="eastAsia"/>
          <w:sz w:val="28"/>
          <w:szCs w:val="28"/>
        </w:rPr>
        <w:t>践行</w:t>
      </w:r>
      <w:proofErr w:type="gramEnd"/>
      <w:r w:rsidR="00F225D0" w:rsidRPr="00F225D0">
        <w:rPr>
          <w:rFonts w:ascii="仿宋_GB2312" w:eastAsia="仿宋_GB2312" w:hAnsi="黑体" w:hint="eastAsia"/>
          <w:sz w:val="28"/>
          <w:szCs w:val="28"/>
        </w:rPr>
        <w:t>社会主义核心价值观，</w:t>
      </w:r>
      <w:r w:rsidR="00F225D0" w:rsidRPr="00F225D0">
        <w:rPr>
          <w:rFonts w:ascii="仿宋_GB2312" w:eastAsia="仿宋_GB2312" w:hAnsi="黑体"/>
          <w:sz w:val="28"/>
          <w:szCs w:val="28"/>
        </w:rPr>
        <w:t>自觉遵守国家</w:t>
      </w:r>
      <w:r w:rsidR="00F225D0" w:rsidRPr="00F225D0">
        <w:rPr>
          <w:rFonts w:ascii="仿宋_GB2312" w:eastAsia="仿宋_GB2312" w:hAnsi="黑体" w:hint="eastAsia"/>
          <w:sz w:val="28"/>
          <w:szCs w:val="28"/>
        </w:rPr>
        <w:t>法律、法规和学校各项规章制度，自觉维护国家安全统一和民族安定团结，品德优良，行为规范；</w:t>
      </w:r>
    </w:p>
    <w:p w:rsidR="00F225D0" w:rsidRPr="00F225D0" w:rsidRDefault="00F225D0" w:rsidP="00F225D0">
      <w:pPr>
        <w:ind w:firstLineChars="200" w:firstLine="560"/>
        <w:rPr>
          <w:rFonts w:ascii="仿宋_GB2312" w:eastAsia="仿宋_GB2312" w:hAnsi="黑体"/>
          <w:sz w:val="28"/>
          <w:szCs w:val="28"/>
        </w:rPr>
      </w:pPr>
      <w:r w:rsidRPr="00F225D0">
        <w:rPr>
          <w:rFonts w:ascii="仿宋_GB2312" w:eastAsia="仿宋_GB2312" w:hAnsi="黑体" w:hint="eastAsia"/>
          <w:sz w:val="28"/>
          <w:szCs w:val="28"/>
        </w:rPr>
        <w:t>（</w:t>
      </w:r>
      <w:r w:rsidR="00673471">
        <w:rPr>
          <w:rFonts w:ascii="仿宋_GB2312" w:eastAsia="仿宋_GB2312" w:hAnsi="黑体" w:hint="eastAsia"/>
          <w:sz w:val="28"/>
          <w:szCs w:val="28"/>
        </w:rPr>
        <w:t>2</w:t>
      </w:r>
      <w:r w:rsidRPr="00F225D0">
        <w:rPr>
          <w:rFonts w:ascii="仿宋_GB2312" w:eastAsia="仿宋_GB2312" w:hAnsi="黑体" w:hint="eastAsia"/>
          <w:sz w:val="28"/>
          <w:szCs w:val="28"/>
        </w:rPr>
        <w:t>）当学期注册，学习成绩优良，在特定方面表现突出；</w:t>
      </w:r>
    </w:p>
    <w:p w:rsidR="00673471" w:rsidRDefault="00F225D0" w:rsidP="00673471">
      <w:pPr>
        <w:ind w:firstLineChars="200" w:firstLine="560"/>
        <w:rPr>
          <w:rFonts w:ascii="仿宋_GB2312" w:eastAsia="仿宋_GB2312" w:hAnsi="黑体"/>
          <w:sz w:val="28"/>
          <w:szCs w:val="28"/>
        </w:rPr>
      </w:pPr>
      <w:r w:rsidRPr="00F225D0">
        <w:rPr>
          <w:rFonts w:ascii="仿宋_GB2312" w:eastAsia="仿宋_GB2312" w:hAnsi="黑体" w:hint="eastAsia"/>
          <w:sz w:val="28"/>
          <w:szCs w:val="28"/>
        </w:rPr>
        <w:t>（</w:t>
      </w:r>
      <w:r w:rsidR="00673471">
        <w:rPr>
          <w:rFonts w:ascii="仿宋_GB2312" w:eastAsia="仿宋_GB2312" w:hAnsi="黑体" w:hint="eastAsia"/>
          <w:sz w:val="28"/>
          <w:szCs w:val="28"/>
        </w:rPr>
        <w:t>3</w:t>
      </w:r>
      <w:r w:rsidRPr="00F225D0">
        <w:rPr>
          <w:rFonts w:ascii="仿宋_GB2312" w:eastAsia="仿宋_GB2312" w:hAnsi="黑体" w:hint="eastAsia"/>
          <w:sz w:val="28"/>
          <w:szCs w:val="28"/>
        </w:rPr>
        <w:t>）</w:t>
      </w:r>
      <w:r w:rsidRPr="00F225D0">
        <w:rPr>
          <w:rFonts w:ascii="仿宋_GB2312" w:eastAsia="仿宋_GB2312" w:hAnsi="黑体"/>
          <w:sz w:val="28"/>
          <w:szCs w:val="28"/>
        </w:rPr>
        <w:t>优秀学生干部</w:t>
      </w:r>
      <w:r w:rsidRPr="00F225D0">
        <w:rPr>
          <w:rFonts w:ascii="仿宋_GB2312" w:eastAsia="仿宋_GB2312" w:hAnsi="黑体" w:hint="eastAsia"/>
          <w:sz w:val="28"/>
          <w:szCs w:val="28"/>
        </w:rPr>
        <w:t>（优秀学生会干部）</w:t>
      </w:r>
      <w:r w:rsidRPr="00F225D0">
        <w:rPr>
          <w:rFonts w:ascii="仿宋_GB2312" w:eastAsia="仿宋_GB2312" w:hAnsi="黑体"/>
          <w:sz w:val="28"/>
          <w:szCs w:val="28"/>
        </w:rPr>
        <w:t>奖学金</w:t>
      </w:r>
      <w:r w:rsidRPr="00F225D0">
        <w:rPr>
          <w:rFonts w:ascii="仿宋_GB2312" w:eastAsia="仿宋_GB2312" w:hAnsi="黑体" w:hint="eastAsia"/>
          <w:sz w:val="28"/>
          <w:szCs w:val="28"/>
        </w:rPr>
        <w:t>要求学生作为班级干部或学生会干部，</w:t>
      </w:r>
      <w:r w:rsidRPr="00F225D0">
        <w:rPr>
          <w:rFonts w:ascii="仿宋_GB2312" w:eastAsia="仿宋_GB2312" w:hAnsi="黑体"/>
          <w:sz w:val="28"/>
          <w:szCs w:val="28"/>
        </w:rPr>
        <w:t>坚持原则，率先垂范，勇于创新，热心为同学</w:t>
      </w:r>
      <w:r w:rsidRPr="00F225D0">
        <w:rPr>
          <w:rFonts w:ascii="仿宋_GB2312" w:eastAsia="仿宋_GB2312" w:hAnsi="黑体"/>
          <w:sz w:val="28"/>
          <w:szCs w:val="28"/>
        </w:rPr>
        <w:lastRenderedPageBreak/>
        <w:t>服务，</w:t>
      </w:r>
      <w:r w:rsidRPr="00F225D0">
        <w:rPr>
          <w:rFonts w:ascii="仿宋_GB2312" w:eastAsia="仿宋_GB2312" w:hAnsi="黑体" w:hint="eastAsia"/>
          <w:sz w:val="28"/>
          <w:szCs w:val="28"/>
        </w:rPr>
        <w:t>班级</w:t>
      </w:r>
      <w:r w:rsidRPr="00F225D0">
        <w:rPr>
          <w:rFonts w:ascii="仿宋_GB2312" w:eastAsia="仿宋_GB2312" w:hAnsi="黑体"/>
          <w:sz w:val="28"/>
          <w:szCs w:val="28"/>
        </w:rPr>
        <w:t>工作</w:t>
      </w:r>
      <w:r w:rsidRPr="00F225D0">
        <w:rPr>
          <w:rFonts w:ascii="仿宋_GB2312" w:eastAsia="仿宋_GB2312" w:hAnsi="黑体" w:hint="eastAsia"/>
          <w:sz w:val="28"/>
          <w:szCs w:val="28"/>
        </w:rPr>
        <w:t>（学生会工作）成效突出，</w:t>
      </w:r>
      <w:r w:rsidRPr="00F225D0">
        <w:rPr>
          <w:rFonts w:ascii="仿宋_GB2312" w:eastAsia="仿宋_GB2312" w:hAnsi="黑体"/>
          <w:sz w:val="28"/>
          <w:szCs w:val="28"/>
        </w:rPr>
        <w:t>在同学中</w:t>
      </w:r>
      <w:r w:rsidRPr="00F225D0">
        <w:rPr>
          <w:rFonts w:ascii="仿宋_GB2312" w:eastAsia="仿宋_GB2312" w:hAnsi="黑体" w:hint="eastAsia"/>
          <w:sz w:val="28"/>
          <w:szCs w:val="28"/>
        </w:rPr>
        <w:t>具有</w:t>
      </w:r>
      <w:r w:rsidRPr="00F225D0">
        <w:rPr>
          <w:rFonts w:ascii="仿宋_GB2312" w:eastAsia="仿宋_GB2312" w:hAnsi="黑体"/>
          <w:sz w:val="28"/>
          <w:szCs w:val="28"/>
        </w:rPr>
        <w:t>较高威信</w:t>
      </w:r>
      <w:r w:rsidRPr="00F225D0">
        <w:rPr>
          <w:rFonts w:ascii="仿宋_GB2312" w:eastAsia="仿宋_GB2312" w:hAnsi="黑体" w:hint="eastAsia"/>
          <w:sz w:val="28"/>
          <w:szCs w:val="28"/>
        </w:rPr>
        <w:t>，同时上一学年各门课程平均成绩不低于70分；</w:t>
      </w:r>
    </w:p>
    <w:p w:rsidR="00673471" w:rsidRDefault="00673471" w:rsidP="00673471">
      <w:pPr>
        <w:ind w:firstLineChars="200" w:firstLine="560"/>
        <w:rPr>
          <w:rFonts w:ascii="仿宋_GB2312" w:eastAsia="仿宋_GB2312" w:hAnsi="黑体"/>
          <w:sz w:val="28"/>
          <w:szCs w:val="28"/>
        </w:rPr>
      </w:pPr>
      <w:r>
        <w:rPr>
          <w:rFonts w:ascii="仿宋_GB2312" w:eastAsia="仿宋_GB2312" w:hAnsi="黑体" w:hint="eastAsia"/>
          <w:sz w:val="28"/>
          <w:szCs w:val="28"/>
        </w:rPr>
        <w:t>2.</w:t>
      </w:r>
      <w:r w:rsidRPr="00673471">
        <w:rPr>
          <w:rFonts w:ascii="仿宋_GB2312" w:eastAsia="仿宋_GB2312" w:hAnsi="黑体" w:hint="eastAsia"/>
          <w:sz w:val="28"/>
          <w:szCs w:val="28"/>
        </w:rPr>
        <w:t>单项奖学金的评选比例及奖励金额如下：</w:t>
      </w:r>
    </w:p>
    <w:p w:rsidR="00673471" w:rsidRDefault="00673471" w:rsidP="00673471">
      <w:pPr>
        <w:ind w:firstLineChars="200" w:firstLine="560"/>
        <w:rPr>
          <w:rFonts w:ascii="仿宋_GB2312" w:eastAsia="仿宋_GB2312" w:hAnsi="黑体"/>
          <w:sz w:val="28"/>
          <w:szCs w:val="28"/>
        </w:rPr>
      </w:pPr>
      <w:r w:rsidRPr="00673471">
        <w:rPr>
          <w:rFonts w:ascii="仿宋_GB2312" w:eastAsia="仿宋_GB2312" w:hAnsi="黑体"/>
          <w:sz w:val="28"/>
          <w:szCs w:val="28"/>
        </w:rPr>
        <w:t>优秀学生干部奖学金</w:t>
      </w:r>
      <w:r w:rsidRPr="00673471">
        <w:rPr>
          <w:rFonts w:ascii="仿宋_GB2312" w:eastAsia="仿宋_GB2312" w:hAnsi="黑体" w:hint="eastAsia"/>
          <w:sz w:val="28"/>
          <w:szCs w:val="28"/>
        </w:rPr>
        <w:t>评选</w:t>
      </w:r>
      <w:r w:rsidRPr="00673471">
        <w:rPr>
          <w:rFonts w:ascii="仿宋_GB2312" w:eastAsia="仿宋_GB2312" w:hAnsi="黑体"/>
          <w:sz w:val="28"/>
          <w:szCs w:val="28"/>
        </w:rPr>
        <w:t>比例不超过</w:t>
      </w:r>
      <w:r w:rsidRPr="00673471">
        <w:rPr>
          <w:rFonts w:ascii="仿宋_GB2312" w:eastAsia="仿宋_GB2312" w:hAnsi="黑体" w:hint="eastAsia"/>
          <w:sz w:val="28"/>
          <w:szCs w:val="28"/>
        </w:rPr>
        <w:t>参评范围内学生人数的10‰，优秀学生会干部奖学金评选比例不超过参评范围内学生人数的3‰。获评该奖项</w:t>
      </w:r>
      <w:r w:rsidRPr="00673471">
        <w:rPr>
          <w:rFonts w:ascii="仿宋_GB2312" w:eastAsia="仿宋_GB2312" w:hAnsi="黑体"/>
          <w:sz w:val="28"/>
          <w:szCs w:val="28"/>
        </w:rPr>
        <w:t>，同时授予</w:t>
      </w:r>
      <w:r w:rsidRPr="00673471">
        <w:rPr>
          <w:rFonts w:ascii="仿宋_GB2312" w:eastAsia="仿宋_GB2312" w:hAnsi="黑体" w:hint="eastAsia"/>
          <w:sz w:val="28"/>
          <w:szCs w:val="28"/>
        </w:rPr>
        <w:t>“</w:t>
      </w:r>
      <w:r w:rsidRPr="00673471">
        <w:rPr>
          <w:rFonts w:ascii="仿宋_GB2312" w:eastAsia="仿宋_GB2312" w:hAnsi="黑体"/>
          <w:sz w:val="28"/>
          <w:szCs w:val="28"/>
        </w:rPr>
        <w:t>优秀学生干部</w:t>
      </w:r>
      <w:r w:rsidRPr="00673471">
        <w:rPr>
          <w:rFonts w:ascii="仿宋_GB2312" w:eastAsia="仿宋_GB2312" w:hAnsi="黑体" w:hint="eastAsia"/>
          <w:sz w:val="28"/>
          <w:szCs w:val="28"/>
        </w:rPr>
        <w:t>”或“优秀学生会干部”</w:t>
      </w:r>
      <w:r w:rsidRPr="00673471">
        <w:rPr>
          <w:rFonts w:ascii="仿宋_GB2312" w:eastAsia="仿宋_GB2312" w:hAnsi="黑体"/>
          <w:sz w:val="28"/>
          <w:szCs w:val="28"/>
        </w:rPr>
        <w:t>称号。优秀学生干部奖金</w:t>
      </w:r>
      <w:r w:rsidRPr="00673471">
        <w:rPr>
          <w:rFonts w:ascii="仿宋_GB2312" w:eastAsia="仿宋_GB2312" w:hAnsi="黑体" w:hint="eastAsia"/>
          <w:sz w:val="28"/>
          <w:szCs w:val="28"/>
        </w:rPr>
        <w:t>800元/人，优秀学生会干部奖金1000元/人</w:t>
      </w:r>
      <w:r>
        <w:rPr>
          <w:rFonts w:ascii="仿宋_GB2312" w:eastAsia="仿宋_GB2312" w:hAnsi="黑体" w:hint="eastAsia"/>
          <w:sz w:val="28"/>
          <w:szCs w:val="28"/>
        </w:rPr>
        <w:t>。</w:t>
      </w:r>
    </w:p>
    <w:p w:rsidR="00673471" w:rsidRDefault="00673471" w:rsidP="00673471">
      <w:pPr>
        <w:ind w:firstLineChars="200" w:firstLine="560"/>
        <w:rPr>
          <w:rFonts w:ascii="仿宋_GB2312" w:eastAsia="仿宋_GB2312" w:hAnsi="黑体"/>
          <w:sz w:val="28"/>
          <w:szCs w:val="28"/>
        </w:rPr>
      </w:pPr>
      <w:r>
        <w:rPr>
          <w:rFonts w:ascii="仿宋_GB2312" w:eastAsia="仿宋_GB2312" w:hAnsi="黑体"/>
          <w:sz w:val="28"/>
          <w:szCs w:val="28"/>
        </w:rPr>
        <w:t>（</w:t>
      </w:r>
      <w:r>
        <w:rPr>
          <w:rFonts w:ascii="仿宋_GB2312" w:eastAsia="仿宋_GB2312" w:hAnsi="黑体" w:hint="eastAsia"/>
          <w:sz w:val="28"/>
          <w:szCs w:val="28"/>
        </w:rPr>
        <w:t>三）助学金</w:t>
      </w:r>
    </w:p>
    <w:p w:rsidR="00673471" w:rsidRDefault="00673471" w:rsidP="00673471">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Pr="00673471">
        <w:rPr>
          <w:rFonts w:ascii="仿宋_GB2312" w:eastAsia="仿宋_GB2312" w:hAnsi="黑体" w:hint="eastAsia"/>
          <w:sz w:val="28"/>
          <w:szCs w:val="28"/>
        </w:rPr>
        <w:t>申请助学金的学生应当具备以下基本条件：</w:t>
      </w:r>
    </w:p>
    <w:p w:rsidR="00673471" w:rsidRDefault="00673471" w:rsidP="00673471">
      <w:pPr>
        <w:ind w:firstLineChars="200" w:firstLine="560"/>
        <w:rPr>
          <w:rFonts w:ascii="仿宋_GB2312" w:eastAsia="仿宋_GB2312" w:hAnsi="黑体"/>
          <w:sz w:val="28"/>
          <w:szCs w:val="28"/>
        </w:rPr>
      </w:pPr>
      <w:r w:rsidRPr="00673471">
        <w:rPr>
          <w:rFonts w:ascii="仿宋_GB2312" w:eastAsia="仿宋_GB2312" w:hAnsi="黑体" w:hint="eastAsia"/>
          <w:sz w:val="28"/>
          <w:szCs w:val="28"/>
        </w:rPr>
        <w:t>（</w:t>
      </w:r>
      <w:r>
        <w:rPr>
          <w:rFonts w:ascii="仿宋_GB2312" w:eastAsia="仿宋_GB2312" w:hAnsi="黑体" w:hint="eastAsia"/>
          <w:sz w:val="28"/>
          <w:szCs w:val="28"/>
        </w:rPr>
        <w:t>1</w:t>
      </w:r>
      <w:r w:rsidRPr="00673471">
        <w:rPr>
          <w:rFonts w:ascii="仿宋_GB2312" w:eastAsia="仿宋_GB2312" w:hAnsi="黑体" w:hint="eastAsia"/>
          <w:sz w:val="28"/>
          <w:szCs w:val="28"/>
        </w:rPr>
        <w:t>）热爱祖国，拥护中国共产党的领导，具有坚定正确的政治方向，树立并</w:t>
      </w:r>
      <w:proofErr w:type="gramStart"/>
      <w:r w:rsidRPr="00673471">
        <w:rPr>
          <w:rFonts w:ascii="仿宋_GB2312" w:eastAsia="仿宋_GB2312" w:hAnsi="黑体" w:hint="eastAsia"/>
          <w:sz w:val="28"/>
          <w:szCs w:val="28"/>
        </w:rPr>
        <w:t>践行</w:t>
      </w:r>
      <w:proofErr w:type="gramEnd"/>
      <w:r w:rsidRPr="00673471">
        <w:rPr>
          <w:rFonts w:ascii="仿宋_GB2312" w:eastAsia="仿宋_GB2312" w:hAnsi="黑体" w:hint="eastAsia"/>
          <w:sz w:val="28"/>
          <w:szCs w:val="28"/>
        </w:rPr>
        <w:t>社会主义核心价值观，</w:t>
      </w:r>
      <w:r w:rsidRPr="00673471">
        <w:rPr>
          <w:rFonts w:ascii="仿宋_GB2312" w:eastAsia="仿宋_GB2312" w:hAnsi="黑体"/>
          <w:sz w:val="28"/>
          <w:szCs w:val="28"/>
        </w:rPr>
        <w:t>自觉遵守国家</w:t>
      </w:r>
      <w:r w:rsidRPr="00673471">
        <w:rPr>
          <w:rFonts w:ascii="仿宋_GB2312" w:eastAsia="仿宋_GB2312" w:hAnsi="黑体" w:hint="eastAsia"/>
          <w:sz w:val="28"/>
          <w:szCs w:val="28"/>
        </w:rPr>
        <w:t>法律、法规和学校各项规章制度，自觉维护国家安全统一和民族安定团结，品德优良，行为规范；</w:t>
      </w:r>
    </w:p>
    <w:p w:rsidR="00673471" w:rsidRDefault="00673471" w:rsidP="00673471">
      <w:pPr>
        <w:ind w:firstLineChars="200" w:firstLine="560"/>
        <w:rPr>
          <w:rFonts w:ascii="仿宋_GB2312" w:eastAsia="仿宋_GB2312" w:hAnsi="黑体"/>
          <w:sz w:val="28"/>
          <w:szCs w:val="28"/>
        </w:rPr>
      </w:pPr>
      <w:r w:rsidRPr="00673471">
        <w:rPr>
          <w:rFonts w:ascii="仿宋_GB2312" w:eastAsia="仿宋_GB2312" w:hAnsi="黑体" w:hint="eastAsia"/>
          <w:sz w:val="28"/>
          <w:szCs w:val="28"/>
        </w:rPr>
        <w:t>（</w:t>
      </w:r>
      <w:r>
        <w:rPr>
          <w:rFonts w:ascii="仿宋_GB2312" w:eastAsia="仿宋_GB2312" w:hAnsi="黑体" w:hint="eastAsia"/>
          <w:sz w:val="28"/>
          <w:szCs w:val="28"/>
        </w:rPr>
        <w:t>2</w:t>
      </w:r>
      <w:r w:rsidRPr="00673471">
        <w:rPr>
          <w:rFonts w:ascii="仿宋_GB2312" w:eastAsia="仿宋_GB2312" w:hAnsi="黑体" w:hint="eastAsia"/>
          <w:sz w:val="28"/>
          <w:szCs w:val="28"/>
        </w:rPr>
        <w:t>）当学期注册，家庭经济困难或具有特殊困难，勤奋学习、努力进取、积极上进，生活俭朴；</w:t>
      </w:r>
    </w:p>
    <w:p w:rsidR="00673471" w:rsidRDefault="00673471" w:rsidP="00673471">
      <w:pPr>
        <w:ind w:firstLineChars="200" w:firstLine="560"/>
        <w:rPr>
          <w:rFonts w:ascii="仿宋_GB2312" w:eastAsia="仿宋_GB2312" w:hAnsi="黑体"/>
          <w:sz w:val="28"/>
          <w:szCs w:val="28"/>
        </w:rPr>
      </w:pPr>
      <w:r w:rsidRPr="00673471">
        <w:rPr>
          <w:rFonts w:ascii="仿宋_GB2312" w:eastAsia="仿宋_GB2312" w:hAnsi="黑体" w:hint="eastAsia"/>
          <w:sz w:val="28"/>
          <w:szCs w:val="28"/>
        </w:rPr>
        <w:t>（</w:t>
      </w:r>
      <w:r>
        <w:rPr>
          <w:rFonts w:ascii="仿宋_GB2312" w:eastAsia="仿宋_GB2312" w:hAnsi="黑体" w:hint="eastAsia"/>
          <w:sz w:val="28"/>
          <w:szCs w:val="28"/>
        </w:rPr>
        <w:t>3</w:t>
      </w:r>
      <w:r w:rsidRPr="00673471">
        <w:rPr>
          <w:rFonts w:ascii="仿宋_GB2312" w:eastAsia="仿宋_GB2312" w:hAnsi="黑体" w:hint="eastAsia"/>
          <w:sz w:val="28"/>
          <w:szCs w:val="28"/>
        </w:rPr>
        <w:t>）</w:t>
      </w:r>
      <w:r w:rsidRPr="00673471">
        <w:rPr>
          <w:rFonts w:ascii="仿宋_GB2312" w:eastAsia="仿宋_GB2312" w:hAnsi="黑体"/>
          <w:sz w:val="28"/>
          <w:szCs w:val="28"/>
        </w:rPr>
        <w:t>经学校认定的</w:t>
      </w:r>
      <w:r w:rsidRPr="00673471">
        <w:rPr>
          <w:rFonts w:ascii="仿宋_GB2312" w:eastAsia="仿宋_GB2312" w:hAnsi="黑体" w:hint="eastAsia"/>
          <w:sz w:val="28"/>
          <w:szCs w:val="28"/>
        </w:rPr>
        <w:t>残障学生以及在校期间因患重大疾病或在校期间遭遇重大家庭变故，导致家庭经济特别困难的学生可申请特困学生助学金。学生上一学期各门课程平均成绩不低于60分；</w:t>
      </w:r>
    </w:p>
    <w:p w:rsidR="00673471" w:rsidRDefault="00673471" w:rsidP="00673471">
      <w:pPr>
        <w:ind w:firstLineChars="200" w:firstLine="560"/>
        <w:rPr>
          <w:rFonts w:ascii="仿宋_GB2312" w:eastAsia="仿宋_GB2312" w:hAnsi="黑体"/>
          <w:sz w:val="28"/>
          <w:szCs w:val="28"/>
        </w:rPr>
      </w:pPr>
      <w:r w:rsidRPr="00673471">
        <w:rPr>
          <w:rFonts w:ascii="仿宋_GB2312" w:eastAsia="仿宋_GB2312" w:hAnsi="黑体" w:hint="eastAsia"/>
          <w:sz w:val="28"/>
          <w:szCs w:val="28"/>
        </w:rPr>
        <w:t>（</w:t>
      </w:r>
      <w:r>
        <w:rPr>
          <w:rFonts w:ascii="仿宋_GB2312" w:eastAsia="仿宋_GB2312" w:hAnsi="黑体" w:hint="eastAsia"/>
          <w:sz w:val="28"/>
          <w:szCs w:val="28"/>
        </w:rPr>
        <w:t>4</w:t>
      </w:r>
      <w:r w:rsidRPr="00673471">
        <w:rPr>
          <w:rFonts w:ascii="仿宋_GB2312" w:eastAsia="仿宋_GB2312" w:hAnsi="黑体" w:hint="eastAsia"/>
          <w:sz w:val="28"/>
          <w:szCs w:val="28"/>
        </w:rPr>
        <w:t>）因经济困难无法顺利完成学业的学生可申请经济困难学生助学金；</w:t>
      </w:r>
    </w:p>
    <w:p w:rsidR="00673471" w:rsidRPr="00673471" w:rsidRDefault="00673471" w:rsidP="00673471">
      <w:pPr>
        <w:ind w:firstLineChars="200" w:firstLine="560"/>
        <w:rPr>
          <w:rFonts w:ascii="仿宋_GB2312" w:eastAsia="仿宋_GB2312" w:hAnsi="黑体"/>
          <w:sz w:val="28"/>
          <w:szCs w:val="28"/>
        </w:rPr>
      </w:pPr>
      <w:r>
        <w:rPr>
          <w:rFonts w:ascii="仿宋_GB2312" w:eastAsia="仿宋_GB2312" w:hAnsi="黑体" w:hint="eastAsia"/>
          <w:sz w:val="28"/>
          <w:szCs w:val="28"/>
        </w:rPr>
        <w:t>2.</w:t>
      </w:r>
      <w:r w:rsidRPr="00673471">
        <w:rPr>
          <w:rFonts w:ascii="仿宋_GB2312" w:eastAsia="仿宋_GB2312" w:hAnsi="黑体" w:hint="eastAsia"/>
          <w:sz w:val="28"/>
          <w:szCs w:val="28"/>
        </w:rPr>
        <w:t>助学金的资助名额及金额如下：</w:t>
      </w:r>
    </w:p>
    <w:p w:rsidR="00673471" w:rsidRPr="00673471" w:rsidRDefault="00673471" w:rsidP="00673471">
      <w:pPr>
        <w:widowControl/>
        <w:shd w:val="clear" w:color="auto" w:fill="FFFFFF"/>
        <w:spacing w:before="100" w:beforeAutospacing="1" w:after="100" w:afterAutospacing="1" w:line="560" w:lineRule="exact"/>
        <w:ind w:firstLineChars="200" w:firstLine="560"/>
        <w:jc w:val="left"/>
        <w:rPr>
          <w:rFonts w:ascii="仿宋_GB2312" w:eastAsia="仿宋_GB2312" w:hAnsi="黑体"/>
          <w:sz w:val="28"/>
          <w:szCs w:val="28"/>
        </w:rPr>
      </w:pPr>
      <w:r w:rsidRPr="00673471">
        <w:rPr>
          <w:rFonts w:ascii="仿宋_GB2312" w:eastAsia="仿宋_GB2312" w:hAnsi="黑体" w:hint="eastAsia"/>
          <w:sz w:val="28"/>
          <w:szCs w:val="28"/>
        </w:rPr>
        <w:lastRenderedPageBreak/>
        <w:t>（</w:t>
      </w:r>
      <w:r>
        <w:rPr>
          <w:rFonts w:ascii="仿宋_GB2312" w:eastAsia="仿宋_GB2312" w:hAnsi="黑体" w:hint="eastAsia"/>
          <w:sz w:val="28"/>
          <w:szCs w:val="28"/>
        </w:rPr>
        <w:t>1</w:t>
      </w:r>
      <w:r w:rsidRPr="00673471">
        <w:rPr>
          <w:rFonts w:ascii="仿宋_GB2312" w:eastAsia="仿宋_GB2312" w:hAnsi="黑体" w:hint="eastAsia"/>
          <w:sz w:val="28"/>
          <w:szCs w:val="28"/>
        </w:rPr>
        <w:t>）特困学生助学金的资助名额原则上</w:t>
      </w:r>
      <w:r w:rsidRPr="00673471">
        <w:rPr>
          <w:rFonts w:ascii="仿宋_GB2312" w:eastAsia="仿宋_GB2312" w:hAnsi="黑体"/>
          <w:sz w:val="28"/>
          <w:szCs w:val="28"/>
        </w:rPr>
        <w:t>不超过</w:t>
      </w:r>
      <w:r w:rsidRPr="00673471">
        <w:rPr>
          <w:rFonts w:ascii="仿宋_GB2312" w:eastAsia="仿宋_GB2312" w:hAnsi="黑体" w:hint="eastAsia"/>
          <w:sz w:val="28"/>
          <w:szCs w:val="28"/>
        </w:rPr>
        <w:t>参审范围内学生人数的2‰，获</w:t>
      </w:r>
      <w:proofErr w:type="gramStart"/>
      <w:r w:rsidRPr="00673471">
        <w:rPr>
          <w:rFonts w:ascii="仿宋_GB2312" w:eastAsia="仿宋_GB2312" w:hAnsi="黑体" w:hint="eastAsia"/>
          <w:sz w:val="28"/>
          <w:szCs w:val="28"/>
        </w:rPr>
        <w:t>批学生</w:t>
      </w:r>
      <w:proofErr w:type="gramEnd"/>
      <w:r w:rsidRPr="00673471">
        <w:rPr>
          <w:rFonts w:ascii="仿宋_GB2312" w:eastAsia="仿宋_GB2312" w:hAnsi="黑体" w:hint="eastAsia"/>
          <w:sz w:val="28"/>
          <w:szCs w:val="28"/>
        </w:rPr>
        <w:t>获得本学期全部学费资助；</w:t>
      </w:r>
    </w:p>
    <w:p w:rsidR="00673471" w:rsidRPr="00673471" w:rsidRDefault="00673471" w:rsidP="00673471">
      <w:pPr>
        <w:widowControl/>
        <w:shd w:val="clear" w:color="auto" w:fill="FFFFFF"/>
        <w:spacing w:before="100" w:beforeAutospacing="1" w:after="100" w:afterAutospacing="1" w:line="560" w:lineRule="exact"/>
        <w:ind w:firstLineChars="200" w:firstLine="560"/>
        <w:jc w:val="left"/>
        <w:rPr>
          <w:rFonts w:ascii="仿宋_GB2312" w:eastAsia="仿宋_GB2312" w:hAnsi="黑体"/>
          <w:sz w:val="28"/>
          <w:szCs w:val="28"/>
        </w:rPr>
      </w:pPr>
      <w:r w:rsidRPr="00673471">
        <w:rPr>
          <w:rFonts w:ascii="仿宋_GB2312" w:eastAsia="仿宋_GB2312" w:hAnsi="黑体" w:hint="eastAsia"/>
          <w:sz w:val="28"/>
          <w:szCs w:val="28"/>
        </w:rPr>
        <w:t>（</w:t>
      </w:r>
      <w:r>
        <w:rPr>
          <w:rFonts w:ascii="仿宋_GB2312" w:eastAsia="仿宋_GB2312" w:hAnsi="黑体" w:hint="eastAsia"/>
          <w:sz w:val="28"/>
          <w:szCs w:val="28"/>
        </w:rPr>
        <w:t>2</w:t>
      </w:r>
      <w:r w:rsidRPr="00673471">
        <w:rPr>
          <w:rFonts w:ascii="仿宋_GB2312" w:eastAsia="仿宋_GB2312" w:hAnsi="黑体" w:hint="eastAsia"/>
          <w:sz w:val="28"/>
          <w:szCs w:val="28"/>
        </w:rPr>
        <w:t>）获</w:t>
      </w:r>
      <w:proofErr w:type="gramStart"/>
      <w:r w:rsidRPr="00673471">
        <w:rPr>
          <w:rFonts w:ascii="仿宋_GB2312" w:eastAsia="仿宋_GB2312" w:hAnsi="黑体" w:hint="eastAsia"/>
          <w:sz w:val="28"/>
          <w:szCs w:val="28"/>
        </w:rPr>
        <w:t>批经济</w:t>
      </w:r>
      <w:proofErr w:type="gramEnd"/>
      <w:r w:rsidRPr="00673471">
        <w:rPr>
          <w:rFonts w:ascii="仿宋_GB2312" w:eastAsia="仿宋_GB2312" w:hAnsi="黑体" w:hint="eastAsia"/>
          <w:sz w:val="28"/>
          <w:szCs w:val="28"/>
        </w:rPr>
        <w:t>困难学生助学金的学生可获得本学期50%的学费资助；</w:t>
      </w:r>
    </w:p>
    <w:p w:rsidR="00673471" w:rsidRPr="00975D4C" w:rsidRDefault="00673471" w:rsidP="00975D4C">
      <w:pPr>
        <w:ind w:firstLineChars="200" w:firstLine="562"/>
        <w:rPr>
          <w:rFonts w:ascii="仿宋_GB2312" w:eastAsia="仿宋_GB2312" w:hAnsi="黑体"/>
          <w:b/>
          <w:sz w:val="28"/>
          <w:szCs w:val="28"/>
        </w:rPr>
      </w:pPr>
      <w:r w:rsidRPr="00975D4C">
        <w:rPr>
          <w:rFonts w:ascii="仿宋_GB2312" w:eastAsia="仿宋_GB2312" w:hAnsi="黑体" w:hint="eastAsia"/>
          <w:b/>
          <w:sz w:val="28"/>
          <w:szCs w:val="28"/>
        </w:rPr>
        <w:t>三、奖助学金评定流程</w:t>
      </w:r>
    </w:p>
    <w:p w:rsidR="00673471" w:rsidRPr="0078588A" w:rsidRDefault="0078588A" w:rsidP="0078588A">
      <w:pPr>
        <w:ind w:firstLineChars="200" w:firstLine="560"/>
        <w:rPr>
          <w:rFonts w:ascii="仿宋_GB2312" w:eastAsia="仿宋_GB2312" w:hAnsi="黑体"/>
          <w:sz w:val="28"/>
          <w:szCs w:val="28"/>
        </w:rPr>
      </w:pPr>
      <w:r>
        <w:rPr>
          <w:rFonts w:ascii="仿宋_GB2312" w:eastAsia="仿宋_GB2312" w:hAnsi="黑体" w:hint="eastAsia"/>
          <w:sz w:val="28"/>
          <w:szCs w:val="28"/>
        </w:rPr>
        <w:t>（1）</w:t>
      </w:r>
      <w:r w:rsidRPr="0078588A">
        <w:rPr>
          <w:rFonts w:ascii="仿宋_GB2312" w:eastAsia="仿宋_GB2312" w:hAnsi="黑体" w:hint="eastAsia"/>
          <w:sz w:val="28"/>
          <w:szCs w:val="28"/>
        </w:rPr>
        <w:t>各类奖助学金均采用申请制度，坚持公开、公平、公正。</w:t>
      </w:r>
    </w:p>
    <w:p w:rsidR="0078588A" w:rsidRPr="0078588A" w:rsidRDefault="0078588A" w:rsidP="0078588A">
      <w:pPr>
        <w:ind w:firstLineChars="200" w:firstLine="560"/>
        <w:rPr>
          <w:rFonts w:ascii="仿宋_GB2312" w:eastAsia="仿宋_GB2312" w:hAnsi="黑体"/>
          <w:sz w:val="28"/>
          <w:szCs w:val="28"/>
        </w:rPr>
      </w:pPr>
      <w:r>
        <w:rPr>
          <w:rFonts w:ascii="仿宋_GB2312" w:eastAsia="仿宋_GB2312" w:hAnsi="黑体" w:hint="eastAsia"/>
          <w:sz w:val="28"/>
          <w:szCs w:val="28"/>
        </w:rPr>
        <w:t>（2）</w:t>
      </w:r>
      <w:r w:rsidRPr="0078588A">
        <w:rPr>
          <w:rFonts w:ascii="仿宋_GB2312" w:eastAsia="仿宋_GB2312" w:hAnsi="黑体" w:hint="eastAsia"/>
          <w:sz w:val="28"/>
          <w:szCs w:val="28"/>
        </w:rPr>
        <w:t>学生通过奖助学金在线申报系统提交申请。如申请助学金，学生须在申报材料后附上本学期学费发票。</w:t>
      </w:r>
    </w:p>
    <w:p w:rsidR="00315265" w:rsidRDefault="0078588A" w:rsidP="00315265">
      <w:pPr>
        <w:ind w:firstLineChars="200" w:firstLine="560"/>
        <w:rPr>
          <w:rFonts w:ascii="仿宋_GB2312" w:eastAsia="仿宋_GB2312" w:hAnsi="黑体"/>
          <w:sz w:val="28"/>
          <w:szCs w:val="28"/>
        </w:rPr>
      </w:pPr>
      <w:r>
        <w:rPr>
          <w:rFonts w:ascii="仿宋_GB2312" w:eastAsia="仿宋_GB2312" w:hAnsi="黑体" w:hint="eastAsia"/>
          <w:sz w:val="28"/>
          <w:szCs w:val="28"/>
        </w:rPr>
        <w:t>（3）</w:t>
      </w:r>
      <w:r w:rsidRPr="0078588A">
        <w:rPr>
          <w:rFonts w:ascii="仿宋_GB2312" w:eastAsia="仿宋_GB2312" w:hAnsi="黑体" w:hint="eastAsia"/>
          <w:sz w:val="28"/>
          <w:szCs w:val="28"/>
        </w:rPr>
        <w:t>学生如</w:t>
      </w:r>
      <w:r w:rsidRPr="0078588A">
        <w:rPr>
          <w:rFonts w:ascii="仿宋_GB2312" w:eastAsia="仿宋_GB2312" w:hAnsi="黑体"/>
          <w:sz w:val="28"/>
          <w:szCs w:val="28"/>
        </w:rPr>
        <w:t>对奖</w:t>
      </w:r>
      <w:r w:rsidRPr="0078588A">
        <w:rPr>
          <w:rFonts w:ascii="仿宋_GB2312" w:eastAsia="仿宋_GB2312" w:hAnsi="黑体" w:hint="eastAsia"/>
          <w:sz w:val="28"/>
          <w:szCs w:val="28"/>
        </w:rPr>
        <w:t>助</w:t>
      </w:r>
      <w:r w:rsidRPr="0078588A">
        <w:rPr>
          <w:rFonts w:ascii="仿宋_GB2312" w:eastAsia="仿宋_GB2312" w:hAnsi="黑体"/>
          <w:sz w:val="28"/>
          <w:szCs w:val="28"/>
        </w:rPr>
        <w:t>学金的评</w:t>
      </w:r>
      <w:r w:rsidRPr="0078588A">
        <w:rPr>
          <w:rFonts w:ascii="仿宋_GB2312" w:eastAsia="仿宋_GB2312" w:hAnsi="黑体" w:hint="eastAsia"/>
          <w:sz w:val="28"/>
          <w:szCs w:val="28"/>
        </w:rPr>
        <w:t>审</w:t>
      </w:r>
      <w:r w:rsidRPr="0078588A">
        <w:rPr>
          <w:rFonts w:ascii="仿宋_GB2312" w:eastAsia="仿宋_GB2312" w:hAnsi="黑体"/>
          <w:sz w:val="28"/>
          <w:szCs w:val="28"/>
        </w:rPr>
        <w:t>结果有异议，可</w:t>
      </w:r>
      <w:r w:rsidRPr="0078588A">
        <w:rPr>
          <w:rFonts w:ascii="仿宋_GB2312" w:eastAsia="仿宋_GB2312" w:hAnsi="黑体" w:hint="eastAsia"/>
          <w:sz w:val="28"/>
          <w:szCs w:val="28"/>
        </w:rPr>
        <w:t>于公示期间，</w:t>
      </w:r>
      <w:proofErr w:type="gramStart"/>
      <w:r w:rsidRPr="0078588A">
        <w:rPr>
          <w:rFonts w:ascii="仿宋_GB2312" w:eastAsia="仿宋_GB2312" w:hAnsi="黑体" w:hint="eastAsia"/>
          <w:sz w:val="28"/>
          <w:szCs w:val="28"/>
        </w:rPr>
        <w:t>向奖助学金</w:t>
      </w:r>
      <w:proofErr w:type="gramEnd"/>
      <w:r w:rsidRPr="0078588A">
        <w:rPr>
          <w:rFonts w:ascii="仿宋_GB2312" w:eastAsia="仿宋_GB2312" w:hAnsi="黑体" w:hint="eastAsia"/>
          <w:sz w:val="28"/>
          <w:szCs w:val="28"/>
        </w:rPr>
        <w:t>评审委员会反映；若在收到答复后仍有异议，可在</w:t>
      </w:r>
      <w:r w:rsidRPr="0078588A">
        <w:rPr>
          <w:rFonts w:ascii="仿宋_GB2312" w:eastAsia="仿宋_GB2312" w:hAnsi="黑体"/>
          <w:sz w:val="28"/>
          <w:szCs w:val="28"/>
        </w:rPr>
        <w:t>评</w:t>
      </w:r>
      <w:r w:rsidRPr="0078588A">
        <w:rPr>
          <w:rFonts w:ascii="仿宋_GB2312" w:eastAsia="仿宋_GB2312" w:hAnsi="黑体" w:hint="eastAsia"/>
          <w:sz w:val="28"/>
          <w:szCs w:val="28"/>
        </w:rPr>
        <w:t>审</w:t>
      </w:r>
      <w:r w:rsidRPr="0078588A">
        <w:rPr>
          <w:rFonts w:ascii="仿宋_GB2312" w:eastAsia="仿宋_GB2312" w:hAnsi="黑体"/>
          <w:sz w:val="28"/>
          <w:szCs w:val="28"/>
        </w:rPr>
        <w:t>结果</w:t>
      </w:r>
      <w:r w:rsidRPr="0078588A">
        <w:rPr>
          <w:rFonts w:ascii="仿宋_GB2312" w:eastAsia="仿宋_GB2312" w:hAnsi="黑体" w:hint="eastAsia"/>
          <w:sz w:val="28"/>
          <w:szCs w:val="28"/>
        </w:rPr>
        <w:t>正式</w:t>
      </w:r>
      <w:r w:rsidRPr="0078588A">
        <w:rPr>
          <w:rFonts w:ascii="仿宋_GB2312" w:eastAsia="仿宋_GB2312" w:hAnsi="黑体"/>
          <w:sz w:val="28"/>
          <w:szCs w:val="28"/>
        </w:rPr>
        <w:t>公布之日起</w:t>
      </w:r>
      <w:r w:rsidRPr="0078588A">
        <w:rPr>
          <w:rFonts w:ascii="仿宋_GB2312" w:eastAsia="仿宋_GB2312" w:hAnsi="黑体" w:hint="eastAsia"/>
          <w:sz w:val="28"/>
          <w:szCs w:val="28"/>
        </w:rPr>
        <w:t>10</w:t>
      </w:r>
      <w:r w:rsidRPr="0078588A">
        <w:rPr>
          <w:rFonts w:ascii="仿宋_GB2312" w:eastAsia="仿宋_GB2312" w:hAnsi="黑体"/>
          <w:sz w:val="28"/>
          <w:szCs w:val="28"/>
        </w:rPr>
        <w:t>个工作日内向</w:t>
      </w:r>
      <w:r w:rsidR="00315265">
        <w:rPr>
          <w:rFonts w:ascii="仿宋_GB2312" w:eastAsia="仿宋_GB2312" w:hAnsi="黑体" w:hint="eastAsia"/>
          <w:sz w:val="28"/>
          <w:szCs w:val="28"/>
        </w:rPr>
        <w:t>学校学生申诉处理委员会提出申诉。</w:t>
      </w:r>
    </w:p>
    <w:p w:rsidR="009216A4" w:rsidRDefault="00315265" w:rsidP="00315265">
      <w:pPr>
        <w:ind w:firstLineChars="200" w:firstLine="560"/>
        <w:rPr>
          <w:rFonts w:ascii="仿宋_GB2312" w:eastAsia="仿宋_GB2312" w:hAnsi="黑体" w:hint="eastAsia"/>
          <w:sz w:val="28"/>
          <w:szCs w:val="28"/>
        </w:rPr>
      </w:pPr>
      <w:r>
        <w:rPr>
          <w:rFonts w:ascii="仿宋_GB2312" w:eastAsia="仿宋_GB2312" w:hAnsi="黑体"/>
          <w:sz w:val="28"/>
          <w:szCs w:val="28"/>
        </w:rPr>
        <w:t>（4）</w:t>
      </w:r>
      <w:r w:rsidR="00C45D3E">
        <w:rPr>
          <w:rFonts w:ascii="仿宋_GB2312" w:eastAsia="仿宋_GB2312" w:hAnsi="黑体"/>
          <w:sz w:val="28"/>
          <w:szCs w:val="28"/>
        </w:rPr>
        <w:t>各类奖助学金的</w:t>
      </w:r>
      <w:proofErr w:type="gramStart"/>
      <w:r w:rsidR="00C45D3E">
        <w:rPr>
          <w:rFonts w:ascii="仿宋_GB2312" w:eastAsia="仿宋_GB2312" w:hAnsi="黑体"/>
          <w:sz w:val="28"/>
          <w:szCs w:val="28"/>
        </w:rPr>
        <w:t>评定分自荐</w:t>
      </w:r>
      <w:proofErr w:type="gramEnd"/>
      <w:r w:rsidR="00C45D3E">
        <w:rPr>
          <w:rFonts w:ascii="仿宋_GB2312" w:eastAsia="仿宋_GB2312" w:hAnsi="黑体"/>
          <w:sz w:val="28"/>
          <w:szCs w:val="28"/>
        </w:rPr>
        <w:t>和他荐</w:t>
      </w:r>
      <w:r w:rsidR="00C45D3E">
        <w:rPr>
          <w:rFonts w:ascii="仿宋_GB2312" w:eastAsia="仿宋_GB2312" w:hAnsi="黑体" w:hint="eastAsia"/>
          <w:sz w:val="28"/>
          <w:szCs w:val="28"/>
        </w:rPr>
        <w:t>（辅导员、教师等）</w:t>
      </w:r>
      <w:r w:rsidR="00262309">
        <w:rPr>
          <w:rFonts w:ascii="仿宋_GB2312" w:eastAsia="仿宋_GB2312" w:hAnsi="黑体"/>
          <w:sz w:val="28"/>
          <w:szCs w:val="28"/>
        </w:rPr>
        <w:t>两种</w:t>
      </w:r>
      <w:r w:rsidR="00C45D3E">
        <w:rPr>
          <w:rFonts w:ascii="仿宋_GB2312" w:eastAsia="仿宋_GB2312" w:hAnsi="黑体"/>
          <w:sz w:val="28"/>
          <w:szCs w:val="28"/>
        </w:rPr>
        <w:t>形式</w:t>
      </w:r>
      <w:r w:rsidR="00C45D3E">
        <w:rPr>
          <w:rFonts w:ascii="仿宋_GB2312" w:eastAsia="仿宋_GB2312" w:hAnsi="黑体" w:hint="eastAsia"/>
          <w:sz w:val="28"/>
          <w:szCs w:val="28"/>
        </w:rPr>
        <w:t>，</w:t>
      </w:r>
      <w:proofErr w:type="gramStart"/>
      <w:r>
        <w:rPr>
          <w:rFonts w:ascii="仿宋_GB2312" w:eastAsia="仿宋_GB2312" w:hAnsi="黑体" w:hint="eastAsia"/>
          <w:sz w:val="28"/>
          <w:szCs w:val="28"/>
        </w:rPr>
        <w:t>请</w:t>
      </w:r>
      <w:r w:rsidR="00C45D3E">
        <w:rPr>
          <w:rFonts w:ascii="仿宋_GB2312" w:eastAsia="仿宋_GB2312" w:hAnsi="黑体" w:hint="eastAsia"/>
          <w:sz w:val="28"/>
          <w:szCs w:val="28"/>
        </w:rPr>
        <w:t>符合</w:t>
      </w:r>
      <w:proofErr w:type="gramEnd"/>
      <w:r w:rsidR="00C45D3E">
        <w:rPr>
          <w:rFonts w:ascii="仿宋_GB2312" w:eastAsia="仿宋_GB2312" w:hAnsi="黑体" w:hint="eastAsia"/>
          <w:sz w:val="28"/>
          <w:szCs w:val="28"/>
        </w:rPr>
        <w:t>相关条件的</w:t>
      </w:r>
      <w:r>
        <w:rPr>
          <w:rFonts w:ascii="仿宋_GB2312" w:eastAsia="仿宋_GB2312" w:hAnsi="黑体" w:hint="eastAsia"/>
          <w:sz w:val="28"/>
          <w:szCs w:val="28"/>
        </w:rPr>
        <w:t>学生于</w:t>
      </w:r>
      <w:r w:rsidR="009216A4" w:rsidRPr="009216A4">
        <w:rPr>
          <w:rFonts w:ascii="仿宋_GB2312" w:eastAsia="仿宋_GB2312" w:hAnsi="黑体" w:hint="eastAsia"/>
          <w:sz w:val="28"/>
          <w:szCs w:val="28"/>
        </w:rPr>
        <w:t>2020年9月28日至10月1</w:t>
      </w:r>
      <w:r w:rsidR="0092416F">
        <w:rPr>
          <w:rFonts w:ascii="仿宋_GB2312" w:eastAsia="仿宋_GB2312" w:hAnsi="黑体" w:hint="eastAsia"/>
          <w:sz w:val="28"/>
          <w:szCs w:val="28"/>
        </w:rPr>
        <w:t>0</w:t>
      </w:r>
      <w:r w:rsidR="009216A4" w:rsidRPr="009216A4">
        <w:rPr>
          <w:rFonts w:ascii="仿宋_GB2312" w:eastAsia="仿宋_GB2312" w:hAnsi="黑体" w:hint="eastAsia"/>
          <w:sz w:val="28"/>
          <w:szCs w:val="28"/>
        </w:rPr>
        <w:t>日</w:t>
      </w:r>
      <w:r w:rsidR="00C45D3E">
        <w:rPr>
          <w:rFonts w:ascii="仿宋_GB2312" w:eastAsia="仿宋_GB2312" w:hAnsi="黑体" w:hint="eastAsia"/>
          <w:sz w:val="28"/>
          <w:szCs w:val="28"/>
        </w:rPr>
        <w:t>联系辅导员填写奖助学金审批表</w:t>
      </w:r>
      <w:r w:rsidR="009216A4" w:rsidRPr="009216A4">
        <w:rPr>
          <w:rFonts w:ascii="仿宋_GB2312" w:eastAsia="仿宋_GB2312" w:hAnsi="黑体" w:hint="eastAsia"/>
          <w:sz w:val="28"/>
          <w:szCs w:val="28"/>
        </w:rPr>
        <w:t>。</w:t>
      </w:r>
      <w:r w:rsidR="00C45D3E">
        <w:rPr>
          <w:rFonts w:ascii="仿宋_GB2312" w:eastAsia="仿宋_GB2312" w:hAnsi="黑体" w:hint="eastAsia"/>
          <w:sz w:val="28"/>
          <w:szCs w:val="28"/>
        </w:rPr>
        <w:t>学院根据学生</w:t>
      </w:r>
      <w:r w:rsidR="00262309">
        <w:rPr>
          <w:rFonts w:ascii="仿宋_GB2312" w:eastAsia="仿宋_GB2312" w:hAnsi="黑体" w:hint="eastAsia"/>
          <w:sz w:val="28"/>
          <w:szCs w:val="28"/>
        </w:rPr>
        <w:t>申报</w:t>
      </w:r>
      <w:r w:rsidR="00C45D3E">
        <w:rPr>
          <w:rFonts w:ascii="仿宋_GB2312" w:eastAsia="仿宋_GB2312" w:hAnsi="黑体" w:hint="eastAsia"/>
          <w:sz w:val="28"/>
          <w:szCs w:val="28"/>
        </w:rPr>
        <w:t>情况进行评审，</w:t>
      </w:r>
      <w:r w:rsidR="00262309">
        <w:rPr>
          <w:rFonts w:ascii="仿宋_GB2312" w:eastAsia="仿宋_GB2312" w:hAnsi="黑体" w:hint="eastAsia"/>
          <w:sz w:val="28"/>
          <w:szCs w:val="28"/>
        </w:rPr>
        <w:t>评审合格的同学请在10月14日前登陆奖助学金系统进行在线申请。</w:t>
      </w:r>
    </w:p>
    <w:p w:rsidR="00262309" w:rsidRDefault="00262309" w:rsidP="00315265">
      <w:pPr>
        <w:ind w:firstLineChars="200" w:firstLine="560"/>
        <w:rPr>
          <w:rFonts w:ascii="仿宋_GB2312" w:eastAsia="仿宋_GB2312" w:hAnsi="黑体" w:hint="eastAsia"/>
          <w:sz w:val="28"/>
          <w:szCs w:val="28"/>
        </w:rPr>
      </w:pPr>
    </w:p>
    <w:p w:rsidR="000D180C" w:rsidRPr="009216A4" w:rsidRDefault="000D180C" w:rsidP="000D180C">
      <w:pPr>
        <w:jc w:val="center"/>
        <w:rPr>
          <w:rFonts w:ascii="仿宋_GB2312" w:eastAsia="仿宋_GB2312" w:hAnsi="黑体"/>
          <w:sz w:val="28"/>
          <w:szCs w:val="28"/>
        </w:rPr>
      </w:pPr>
    </w:p>
    <w:sectPr w:rsidR="000D180C" w:rsidRPr="009216A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B5" w:rsidRDefault="007432B5" w:rsidP="000D180C">
      <w:r>
        <w:separator/>
      </w:r>
    </w:p>
  </w:endnote>
  <w:endnote w:type="continuationSeparator" w:id="0">
    <w:p w:rsidR="007432B5" w:rsidRDefault="007432B5" w:rsidP="000D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09" w:rsidRDefault="002623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99602"/>
      <w:docPartObj>
        <w:docPartGallery w:val="Page Numbers (Bottom of Page)"/>
        <w:docPartUnique/>
      </w:docPartObj>
    </w:sdtPr>
    <w:sdtContent>
      <w:bookmarkStart w:id="0" w:name="_GoBack" w:displacedByCustomXml="prev"/>
      <w:bookmarkEnd w:id="0" w:displacedByCustomXml="prev"/>
      <w:p w:rsidR="00262309" w:rsidRDefault="00262309">
        <w:pPr>
          <w:pStyle w:val="a4"/>
          <w:jc w:val="center"/>
        </w:pPr>
        <w:r>
          <w:fldChar w:fldCharType="begin"/>
        </w:r>
        <w:r>
          <w:instrText>PAGE   \* MERGEFORMAT</w:instrText>
        </w:r>
        <w:r>
          <w:fldChar w:fldCharType="separate"/>
        </w:r>
        <w:r w:rsidRPr="00262309">
          <w:rPr>
            <w:noProof/>
            <w:lang w:val="zh-CN"/>
          </w:rPr>
          <w:t>5</w:t>
        </w:r>
        <w:r>
          <w:fldChar w:fldCharType="end"/>
        </w:r>
      </w:p>
    </w:sdtContent>
  </w:sdt>
  <w:p w:rsidR="00262309" w:rsidRDefault="0026230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09" w:rsidRDefault="002623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B5" w:rsidRDefault="007432B5" w:rsidP="000D180C">
      <w:r>
        <w:separator/>
      </w:r>
    </w:p>
  </w:footnote>
  <w:footnote w:type="continuationSeparator" w:id="0">
    <w:p w:rsidR="007432B5" w:rsidRDefault="007432B5" w:rsidP="000D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09" w:rsidRDefault="002623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09" w:rsidRDefault="002623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09" w:rsidRDefault="00262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41"/>
    <w:rsid w:val="000D180C"/>
    <w:rsid w:val="00105541"/>
    <w:rsid w:val="00186F7E"/>
    <w:rsid w:val="00262309"/>
    <w:rsid w:val="00315265"/>
    <w:rsid w:val="00425B11"/>
    <w:rsid w:val="00490AD3"/>
    <w:rsid w:val="00537D98"/>
    <w:rsid w:val="00673471"/>
    <w:rsid w:val="007432B5"/>
    <w:rsid w:val="00764890"/>
    <w:rsid w:val="0078588A"/>
    <w:rsid w:val="009216A4"/>
    <w:rsid w:val="0092416F"/>
    <w:rsid w:val="00975D4C"/>
    <w:rsid w:val="00AA1857"/>
    <w:rsid w:val="00C45D3E"/>
    <w:rsid w:val="00CD0496"/>
    <w:rsid w:val="00EC5F79"/>
    <w:rsid w:val="00F2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80C"/>
    <w:rPr>
      <w:sz w:val="18"/>
      <w:szCs w:val="18"/>
    </w:rPr>
  </w:style>
  <w:style w:type="paragraph" w:styleId="a4">
    <w:name w:val="footer"/>
    <w:basedOn w:val="a"/>
    <w:link w:val="Char0"/>
    <w:uiPriority w:val="99"/>
    <w:unhideWhenUsed/>
    <w:rsid w:val="000D180C"/>
    <w:pPr>
      <w:tabs>
        <w:tab w:val="center" w:pos="4153"/>
        <w:tab w:val="right" w:pos="8306"/>
      </w:tabs>
      <w:snapToGrid w:val="0"/>
      <w:jc w:val="left"/>
    </w:pPr>
    <w:rPr>
      <w:sz w:val="18"/>
      <w:szCs w:val="18"/>
    </w:rPr>
  </w:style>
  <w:style w:type="character" w:customStyle="1" w:styleId="Char0">
    <w:name w:val="页脚 Char"/>
    <w:basedOn w:val="a0"/>
    <w:link w:val="a4"/>
    <w:uiPriority w:val="99"/>
    <w:rsid w:val="000D180C"/>
    <w:rPr>
      <w:sz w:val="18"/>
      <w:szCs w:val="18"/>
    </w:rPr>
  </w:style>
  <w:style w:type="paragraph" w:styleId="a5">
    <w:name w:val="List Paragraph"/>
    <w:basedOn w:val="a"/>
    <w:uiPriority w:val="34"/>
    <w:qFormat/>
    <w:rsid w:val="00490AD3"/>
    <w:pPr>
      <w:ind w:firstLineChars="200" w:firstLine="420"/>
    </w:pPr>
  </w:style>
  <w:style w:type="paragraph" w:styleId="a6">
    <w:name w:val="Balloon Text"/>
    <w:basedOn w:val="a"/>
    <w:link w:val="Char1"/>
    <w:uiPriority w:val="99"/>
    <w:semiHidden/>
    <w:unhideWhenUsed/>
    <w:rsid w:val="0092416F"/>
    <w:rPr>
      <w:sz w:val="18"/>
      <w:szCs w:val="18"/>
    </w:rPr>
  </w:style>
  <w:style w:type="character" w:customStyle="1" w:styleId="Char1">
    <w:name w:val="批注框文本 Char"/>
    <w:basedOn w:val="a0"/>
    <w:link w:val="a6"/>
    <w:uiPriority w:val="99"/>
    <w:semiHidden/>
    <w:rsid w:val="009241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80C"/>
    <w:rPr>
      <w:sz w:val="18"/>
      <w:szCs w:val="18"/>
    </w:rPr>
  </w:style>
  <w:style w:type="paragraph" w:styleId="a4">
    <w:name w:val="footer"/>
    <w:basedOn w:val="a"/>
    <w:link w:val="Char0"/>
    <w:uiPriority w:val="99"/>
    <w:unhideWhenUsed/>
    <w:rsid w:val="000D180C"/>
    <w:pPr>
      <w:tabs>
        <w:tab w:val="center" w:pos="4153"/>
        <w:tab w:val="right" w:pos="8306"/>
      </w:tabs>
      <w:snapToGrid w:val="0"/>
      <w:jc w:val="left"/>
    </w:pPr>
    <w:rPr>
      <w:sz w:val="18"/>
      <w:szCs w:val="18"/>
    </w:rPr>
  </w:style>
  <w:style w:type="character" w:customStyle="1" w:styleId="Char0">
    <w:name w:val="页脚 Char"/>
    <w:basedOn w:val="a0"/>
    <w:link w:val="a4"/>
    <w:uiPriority w:val="99"/>
    <w:rsid w:val="000D180C"/>
    <w:rPr>
      <w:sz w:val="18"/>
      <w:szCs w:val="18"/>
    </w:rPr>
  </w:style>
  <w:style w:type="paragraph" w:styleId="a5">
    <w:name w:val="List Paragraph"/>
    <w:basedOn w:val="a"/>
    <w:uiPriority w:val="34"/>
    <w:qFormat/>
    <w:rsid w:val="00490AD3"/>
    <w:pPr>
      <w:ind w:firstLineChars="200" w:firstLine="420"/>
    </w:pPr>
  </w:style>
  <w:style w:type="paragraph" w:styleId="a6">
    <w:name w:val="Balloon Text"/>
    <w:basedOn w:val="a"/>
    <w:link w:val="Char1"/>
    <w:uiPriority w:val="99"/>
    <w:semiHidden/>
    <w:unhideWhenUsed/>
    <w:rsid w:val="0092416F"/>
    <w:rPr>
      <w:sz w:val="18"/>
      <w:szCs w:val="18"/>
    </w:rPr>
  </w:style>
  <w:style w:type="character" w:customStyle="1" w:styleId="Char1">
    <w:name w:val="批注框文本 Char"/>
    <w:basedOn w:val="a0"/>
    <w:link w:val="a6"/>
    <w:uiPriority w:val="99"/>
    <w:semiHidden/>
    <w:rsid w:val="009241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2020-09-28T05:24:00Z</cp:lastPrinted>
  <dcterms:created xsi:type="dcterms:W3CDTF">2020-09-27T06:46:00Z</dcterms:created>
  <dcterms:modified xsi:type="dcterms:W3CDTF">2020-09-28T07:10:00Z</dcterms:modified>
</cp:coreProperties>
</file>