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黑体" w:hAnsi="黑体" w:eastAsia="黑体"/>
          <w:b/>
          <w:bCs/>
          <w:sz w:val="36"/>
          <w:szCs w:val="36"/>
        </w:rPr>
      </w:pPr>
      <w:r>
        <w:rPr>
          <w:rFonts w:hint="eastAsia" w:ascii="黑体" w:hAnsi="黑体" w:eastAsia="黑体"/>
          <w:b/>
          <w:bCs/>
          <w:sz w:val="36"/>
          <w:szCs w:val="36"/>
        </w:rPr>
        <w:t>人文学院党总支书记及党总支委员工作职责</w:t>
      </w:r>
      <w:bookmarkStart w:id="0" w:name="_GoBack"/>
      <w:bookmarkEnd w:id="0"/>
    </w:p>
    <w:p>
      <w:pPr>
        <w:pStyle w:val="2"/>
        <w:spacing w:line="240" w:lineRule="auto"/>
        <w:jc w:val="both"/>
        <w:rPr>
          <w:rFonts w:hint="eastAsia" w:ascii="黑体" w:hAnsi="黑体" w:eastAsia="黑体" w:cs="黑体"/>
          <w:b w:val="0"/>
          <w:bCs/>
          <w:sz w:val="30"/>
          <w:szCs w:val="30"/>
        </w:rPr>
      </w:pPr>
      <w:r>
        <w:rPr>
          <w:rFonts w:hint="eastAsia" w:ascii="黑体" w:hAnsi="黑体" w:eastAsia="黑体" w:cs="黑体"/>
          <w:b w:val="0"/>
          <w:bCs/>
          <w:sz w:val="30"/>
          <w:szCs w:val="30"/>
        </w:rPr>
        <w:t>一、党总支书记的职责</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1. 负责召集总支委员会和总支党员大会；结合本单位的具体情况，认真贯彻执行党的路线、方针、政策和上级的决议、指示；研究安排支部工作，将总支工作中的重大问题，及时提交总支委员会和总支党员大会讨论决定。</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2. 了解掌握党员的思想、工作和学习情况，发现问题及时解决，做好经常性的思想政治工作。</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3. 组织制定和落实总支工作计划；检查总支的工作计划、决议的执行情况；按时向总支委员会、总支党员大会和上级党组织报告工作。</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4. 经常同总支委员、行政负责人以及工会和共青团等群众组织保持密切联系，交流情况，支持他们的工作，充分调动各方面的积极性。</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5. 抓好总支委员会的学习，按时召开总支委员民主生活会，充分发挥总支委员会的集体领导作用。</w:t>
      </w:r>
    </w:p>
    <w:p>
      <w:pPr>
        <w:pStyle w:val="2"/>
        <w:spacing w:line="240" w:lineRule="auto"/>
        <w:jc w:val="both"/>
        <w:rPr>
          <w:rFonts w:hint="eastAsia" w:ascii="黑体" w:hAnsi="黑体" w:eastAsia="黑体" w:cs="黑体"/>
          <w:b w:val="0"/>
          <w:bCs/>
          <w:sz w:val="30"/>
          <w:szCs w:val="30"/>
        </w:rPr>
      </w:pPr>
      <w:r>
        <w:rPr>
          <w:rFonts w:hint="eastAsia" w:ascii="黑体" w:hAnsi="黑体" w:eastAsia="黑体" w:cs="黑体"/>
          <w:b w:val="0"/>
          <w:bCs/>
          <w:sz w:val="30"/>
          <w:szCs w:val="30"/>
        </w:rPr>
        <w:t>二、党总支组织委员的职责</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1. 了解和掌握总支的组织状况；会同宣传委员提出组织生活；适时做好总支委员会的换届改选、补选总支委员的准备工作。</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2. 了解和掌握党员的思想状况，协助宣传委员、纪律检查委员对党员进行思想教育和纪律教育；收集和整理党员的模范事迹材料，向总支委员会提出表扬和鼓励的建议。</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3. 指导支部做好发展党员以及办理接收新党员和预备党员转正手续等项工作。</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4. 做好党员管理工作，根据本总支实际情况，组织支部开展党员民主评议、党员评优等项工作。</w:t>
      </w:r>
    </w:p>
    <w:p>
      <w:pPr>
        <w:pStyle w:val="2"/>
        <w:spacing w:line="240" w:lineRule="auto"/>
        <w:jc w:val="both"/>
        <w:rPr>
          <w:rFonts w:hint="eastAsia" w:ascii="黑体" w:hAnsi="黑体" w:eastAsia="黑体" w:cs="黑体"/>
          <w:b w:val="0"/>
          <w:bCs/>
          <w:sz w:val="30"/>
          <w:szCs w:val="30"/>
        </w:rPr>
      </w:pPr>
      <w:r>
        <w:rPr>
          <w:rFonts w:hint="eastAsia" w:ascii="黑体" w:hAnsi="黑体" w:eastAsia="黑体" w:cs="黑体"/>
          <w:b w:val="0"/>
          <w:bCs/>
          <w:sz w:val="30"/>
          <w:szCs w:val="30"/>
        </w:rPr>
        <w:t>三、党总支宣传委员的职责</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1. 根据不同时期党的工作重心和上级党组织的指示，结合本单位党员和群众的思想实际，提出宣传教育工作计划和意见，经总支委员会集体讨论通过后，具体组织实施。</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2. 提出加强党员教育的意见。组织党员学习党的基本知识、时事政策以及文化业务知识。组织党课学习，组织参加党建知识竞赛，积极做好思想政治工作。</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3. 围绕学院的中心任务，做好师生宣传教育工作。</w:t>
      </w:r>
    </w:p>
    <w:p>
      <w:pPr>
        <w:pStyle w:val="2"/>
        <w:spacing w:line="240" w:lineRule="auto"/>
        <w:jc w:val="both"/>
        <w:rPr>
          <w:rFonts w:hint="eastAsia" w:ascii="黑体" w:hAnsi="黑体" w:eastAsia="黑体" w:cs="黑体"/>
          <w:b w:val="0"/>
          <w:bCs/>
          <w:sz w:val="30"/>
          <w:szCs w:val="30"/>
        </w:rPr>
      </w:pPr>
      <w:r>
        <w:rPr>
          <w:rFonts w:hint="eastAsia" w:ascii="黑体" w:hAnsi="黑体" w:eastAsia="黑体" w:cs="黑体"/>
          <w:b w:val="0"/>
          <w:bCs/>
          <w:sz w:val="30"/>
          <w:szCs w:val="30"/>
        </w:rPr>
        <w:t>四、党总支纪检委员的职责</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1. 经常对党员进行党风党纪教育。</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2. 检查监督党员执行党的路线、方针、政策和遵守党纪的情况，提出加强纪律、端正党风的建议和办法。</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rPr>
        <w:t>3. 接受群众对党员违纪现象的投诉，并及时向上级党组织汇报。</w:t>
      </w:r>
    </w:p>
    <w:p>
      <w:pPr>
        <w:pStyle w:val="2"/>
        <w:spacing w:line="240" w:lineRule="auto"/>
        <w:rPr>
          <w:rFonts w:hint="eastAsia" w:ascii="黑体" w:hAnsi="黑体" w:eastAsia="黑体" w:cs="黑体"/>
          <w:b w:val="0"/>
          <w:bCs w:val="0"/>
          <w:sz w:val="30"/>
          <w:szCs w:val="30"/>
        </w:rPr>
      </w:pPr>
      <w:r>
        <w:rPr>
          <w:rFonts w:hint="eastAsia" w:ascii="黑体" w:hAnsi="黑体" w:eastAsia="黑体" w:cs="黑体"/>
          <w:b w:val="0"/>
          <w:bCs w:val="0"/>
          <w:sz w:val="30"/>
          <w:szCs w:val="30"/>
        </w:rPr>
        <w:t>五、党总支群工委员的职责</w:t>
      </w:r>
    </w:p>
    <w:p>
      <w:pPr>
        <w:pStyle w:val="2"/>
        <w:spacing w:line="240" w:lineRule="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1.围绕党的中心工作，指导工会等群团组织积极开展工作，充分发挥其党的助手作用。</w:t>
      </w:r>
    </w:p>
    <w:p>
      <w:pPr>
        <w:pStyle w:val="2"/>
        <w:spacing w:line="240" w:lineRule="auto"/>
        <w:rPr>
          <w:rFonts w:hint="eastAsia" w:ascii="仿宋" w:hAnsi="仿宋" w:eastAsia="仿宋" w:cs="仿宋"/>
          <w:sz w:val="28"/>
          <w:szCs w:val="28"/>
        </w:rPr>
      </w:pPr>
      <w:r>
        <w:rPr>
          <w:rFonts w:hint="eastAsia" w:ascii="仿宋" w:hAnsi="仿宋" w:eastAsia="仿宋" w:cs="仿宋"/>
          <w:sz w:val="28"/>
          <w:szCs w:val="28"/>
          <w:shd w:val="clear" w:color="auto" w:fill="FFFFFF"/>
        </w:rPr>
        <w:t>2.</w:t>
      </w:r>
      <w:r>
        <w:rPr>
          <w:rFonts w:hint="eastAsia" w:ascii="仿宋" w:hAnsi="仿宋" w:eastAsia="仿宋" w:cs="仿宋"/>
          <w:sz w:val="28"/>
          <w:szCs w:val="28"/>
        </w:rPr>
        <w:t>指导和推动本学院工会、共青团等群众组织，积极开展各项群众性的文化和体育活动。</w:t>
      </w:r>
    </w:p>
    <w:p>
      <w:pPr>
        <w:pStyle w:val="2"/>
        <w:spacing w:line="240" w:lineRule="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3.经常了解</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"http://www.so.com/s?q=%E7%BE%A4%E4%BC%97%E5%B7%A5%E4%BD%9C&amp;ie=utf-8&amp;src=internal_wenda_recommend_textn" \t "https://wenda.so.com/q/_blank" </w:instrText>
      </w:r>
      <w:r>
        <w:rPr>
          <w:rFonts w:hint="eastAsia" w:ascii="仿宋" w:hAnsi="仿宋" w:eastAsia="仿宋" w:cs="仿宋"/>
          <w:sz w:val="28"/>
          <w:szCs w:val="28"/>
        </w:rPr>
        <w:fldChar w:fldCharType="separate"/>
      </w:r>
      <w:r>
        <w:rPr>
          <w:rStyle w:val="4"/>
          <w:rFonts w:hint="eastAsia" w:ascii="仿宋" w:hAnsi="仿宋" w:eastAsia="仿宋" w:cs="仿宋"/>
          <w:color w:val="auto"/>
          <w:sz w:val="28"/>
          <w:szCs w:val="28"/>
          <w:u w:val="none"/>
          <w:shd w:val="clear" w:color="auto" w:fill="FFFFFF"/>
        </w:rPr>
        <w:t>群众工作</w:t>
      </w:r>
      <w:r>
        <w:rPr>
          <w:rStyle w:val="4"/>
          <w:rFonts w:hint="eastAsia" w:ascii="仿宋" w:hAnsi="仿宋" w:eastAsia="仿宋" w:cs="仿宋"/>
          <w:color w:val="auto"/>
          <w:sz w:val="28"/>
          <w:szCs w:val="28"/>
          <w:u w:val="none"/>
          <w:shd w:val="clear" w:color="auto" w:fill="FFFFFF"/>
        </w:rPr>
        <w:fldChar w:fldCharType="end"/>
      </w:r>
      <w:r>
        <w:rPr>
          <w:rFonts w:hint="eastAsia" w:ascii="仿宋" w:hAnsi="仿宋" w:eastAsia="仿宋" w:cs="仿宋"/>
          <w:sz w:val="28"/>
          <w:szCs w:val="28"/>
          <w:shd w:val="clear" w:color="auto" w:fill="FFFFFF"/>
        </w:rPr>
        <w:t>的情况，发现问题，积极帮助解决。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51"/>
    <w:rsid w:val="003B13B4"/>
    <w:rsid w:val="004310D1"/>
    <w:rsid w:val="004E108C"/>
    <w:rsid w:val="005B3020"/>
    <w:rsid w:val="00A10151"/>
    <w:rsid w:val="00A728B0"/>
    <w:rsid w:val="00AC6C99"/>
    <w:rsid w:val="00C1294F"/>
    <w:rsid w:val="00CE7060"/>
    <w:rsid w:val="00DD1573"/>
    <w:rsid w:val="00DD6216"/>
    <w:rsid w:val="00FC404A"/>
    <w:rsid w:val="0E4751E9"/>
    <w:rsid w:val="0FF42F4F"/>
    <w:rsid w:val="25EE3E0D"/>
    <w:rsid w:val="290B04DB"/>
    <w:rsid w:val="3C3A7BD2"/>
    <w:rsid w:val="4C1E7F3E"/>
    <w:rsid w:val="5AEF5BA5"/>
    <w:rsid w:val="7B823DD9"/>
    <w:rsid w:val="7DD93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semiHidden/>
    <w:unhideWhenUsed/>
    <w:uiPriority w:val="99"/>
    <w:rPr>
      <w:color w:val="0000FF"/>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171</Words>
  <Characters>975</Characters>
  <Lines>8</Lines>
  <Paragraphs>2</Paragraphs>
  <TotalTime>12</TotalTime>
  <ScaleCrop>false</ScaleCrop>
  <LinksUpToDate>false</LinksUpToDate>
  <CharactersWithSpaces>1144</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2018-10-30T06:17:00Z</dcterms:created>
  <dc:creator>admin</dc:creator>
  <cp:lastModifiedBy>白马小花猫</cp:lastModifiedBy>
  <dcterms:modified xsi:type="dcterms:W3CDTF">2018-11-11T03:01:30Z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